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8D" w:rsidRPr="003D588B" w:rsidRDefault="00027148" w:rsidP="00A856DF">
      <w:pPr>
        <w:adjustRightInd w:val="0"/>
        <w:snapToGrid w:val="0"/>
        <w:spacing w:beforeLines="50" w:afterLines="50" w:line="360" w:lineRule="exact"/>
        <w:ind w:firstLineChars="100" w:firstLine="210"/>
        <w:jc w:val="center"/>
        <w:rPr>
          <w:rFonts w:asciiTheme="minorEastAsia" w:eastAsiaTheme="minorEastAsia" w:hAnsiTheme="minorEastAsia"/>
          <w:szCs w:val="21"/>
        </w:rPr>
      </w:pPr>
      <w:bookmarkStart w:id="0" w:name="_Toc498955117"/>
      <w:bookmarkStart w:id="1" w:name="_Toc462671337"/>
      <w:r w:rsidRPr="003D588B">
        <w:rPr>
          <w:rFonts w:asciiTheme="minorEastAsia" w:eastAsiaTheme="minorEastAsia" w:hAnsiTheme="minorEastAsia" w:cs="黑体" w:hint="eastAsia"/>
          <w:szCs w:val="21"/>
        </w:rPr>
        <w:t>四平市2025年国道嫩双公路双辽与长岭界至卧虎段路面改造工程施工</w:t>
      </w:r>
    </w:p>
    <w:p w:rsidR="005E448D" w:rsidRPr="003D588B" w:rsidRDefault="00303127" w:rsidP="00A856DF">
      <w:pPr>
        <w:adjustRightInd w:val="0"/>
        <w:snapToGrid w:val="0"/>
        <w:spacing w:beforeLines="50" w:afterLines="50" w:line="360" w:lineRule="exact"/>
        <w:ind w:firstLineChars="100" w:firstLine="210"/>
        <w:jc w:val="center"/>
        <w:rPr>
          <w:rFonts w:asciiTheme="minorEastAsia" w:eastAsiaTheme="minorEastAsia" w:hAnsiTheme="minorEastAsia"/>
          <w:szCs w:val="21"/>
        </w:rPr>
      </w:pPr>
      <w:r w:rsidRPr="003D588B">
        <w:rPr>
          <w:rFonts w:asciiTheme="minorEastAsia" w:eastAsiaTheme="minorEastAsia" w:hAnsiTheme="minorEastAsia" w:hint="eastAsia"/>
          <w:szCs w:val="21"/>
        </w:rPr>
        <w:t>招标文件关键内容</w:t>
      </w:r>
    </w:p>
    <w:p w:rsidR="00027148" w:rsidRPr="00027148" w:rsidRDefault="00027148" w:rsidP="00027148">
      <w:pPr>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1、招标条件</w:t>
      </w:r>
    </w:p>
    <w:p w:rsidR="00027148" w:rsidRPr="00027148" w:rsidRDefault="00027148" w:rsidP="003D588B">
      <w:pPr>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本招标项目</w:t>
      </w:r>
      <w:bookmarkStart w:id="2" w:name="_Toc355376932"/>
      <w:r w:rsidRPr="00027148">
        <w:rPr>
          <w:rFonts w:asciiTheme="minorEastAsia" w:eastAsiaTheme="minorEastAsia" w:hAnsiTheme="minorEastAsia" w:hint="eastAsia"/>
          <w:szCs w:val="21"/>
        </w:rPr>
        <w:t>四平市2025年国道嫩双公路双辽与长岭界至卧虎段路面改造工程已列入养护计划，施工图设计已由吉林省公路管理局以吉公路技[2024]15号文件批准，</w:t>
      </w:r>
      <w:bookmarkStart w:id="3" w:name="OLE_LINK18"/>
      <w:bookmarkStart w:id="4" w:name="OLE_LINK19"/>
      <w:r w:rsidRPr="00027148">
        <w:rPr>
          <w:rFonts w:asciiTheme="minorEastAsia" w:eastAsiaTheme="minorEastAsia" w:hAnsiTheme="minorEastAsia" w:cs="宋体" w:hint="eastAsia"/>
          <w:szCs w:val="21"/>
        </w:rPr>
        <w:t>项目法人为吉林省公路管理局</w:t>
      </w:r>
      <w:bookmarkEnd w:id="3"/>
      <w:bookmarkEnd w:id="4"/>
      <w:r w:rsidRPr="00027148">
        <w:rPr>
          <w:rFonts w:asciiTheme="minorEastAsia" w:eastAsiaTheme="minorEastAsia" w:hAnsiTheme="minorEastAsia" w:hint="eastAsia"/>
          <w:szCs w:val="21"/>
        </w:rPr>
        <w:t>，建设资金来自财政资金</w:t>
      </w:r>
      <w:r w:rsidRPr="00027148">
        <w:rPr>
          <w:rFonts w:asciiTheme="minorEastAsia" w:eastAsiaTheme="minorEastAsia" w:hAnsiTheme="minorEastAsia" w:cs="宋体"/>
          <w:szCs w:val="21"/>
          <w:lang w:val="zh-CN" w:bidi="en-US"/>
        </w:rPr>
        <w:t>，出资比例为</w:t>
      </w:r>
      <w:r w:rsidRPr="00027148">
        <w:rPr>
          <w:rFonts w:asciiTheme="minorEastAsia" w:eastAsiaTheme="minorEastAsia" w:hAnsiTheme="minorEastAsia" w:cs="宋体" w:hint="eastAsia"/>
          <w:szCs w:val="21"/>
          <w:lang w:val="zh-CN" w:bidi="en-US"/>
        </w:rPr>
        <w:t>100%</w:t>
      </w:r>
      <w:r w:rsidRPr="00027148">
        <w:rPr>
          <w:rFonts w:asciiTheme="minorEastAsia" w:eastAsiaTheme="minorEastAsia" w:hAnsiTheme="minorEastAsia"/>
          <w:szCs w:val="21"/>
        </w:rPr>
        <w:t>。</w:t>
      </w:r>
      <w:r w:rsidRPr="00027148">
        <w:rPr>
          <w:rFonts w:asciiTheme="minorEastAsia" w:eastAsiaTheme="minorEastAsia" w:hAnsiTheme="minorEastAsia" w:cs="宋体" w:hint="eastAsia"/>
          <w:szCs w:val="21"/>
        </w:rPr>
        <w:t>招标人及项目实施管理法人为</w:t>
      </w:r>
      <w:bookmarkStart w:id="5" w:name="OLE_LINK43"/>
      <w:bookmarkStart w:id="6" w:name="OLE_LINK44"/>
      <w:r w:rsidRPr="00027148">
        <w:rPr>
          <w:rFonts w:asciiTheme="minorEastAsia" w:eastAsiaTheme="minorEastAsia" w:hAnsiTheme="minorEastAsia" w:cs="宋体" w:hint="eastAsia"/>
          <w:szCs w:val="21"/>
        </w:rPr>
        <w:t>四平市交通运输综合服务中心</w:t>
      </w:r>
      <w:bookmarkEnd w:id="5"/>
      <w:bookmarkEnd w:id="6"/>
      <w:r w:rsidRPr="00027148">
        <w:rPr>
          <w:rFonts w:asciiTheme="minorEastAsia" w:eastAsiaTheme="minorEastAsia" w:hAnsiTheme="minorEastAsia" w:cs="宋体" w:hint="eastAsia"/>
          <w:szCs w:val="21"/>
        </w:rPr>
        <w:t>。</w:t>
      </w:r>
      <w:r w:rsidRPr="00027148">
        <w:rPr>
          <w:rFonts w:asciiTheme="minorEastAsia" w:eastAsiaTheme="minorEastAsia" w:hAnsiTheme="minorEastAsia" w:hint="eastAsia"/>
          <w:szCs w:val="21"/>
        </w:rPr>
        <w:t>项目已具备招标条件，现对该项目的施工</w:t>
      </w:r>
      <w:bookmarkStart w:id="7" w:name="OLE_LINK9"/>
      <w:r w:rsidRPr="00027148">
        <w:rPr>
          <w:rFonts w:asciiTheme="minorEastAsia" w:eastAsiaTheme="minorEastAsia" w:hAnsiTheme="minorEastAsia" w:hint="eastAsia"/>
          <w:szCs w:val="21"/>
        </w:rPr>
        <w:t>进行公开招标</w:t>
      </w:r>
      <w:bookmarkStart w:id="8" w:name="OLE_LINK10"/>
      <w:bookmarkEnd w:id="7"/>
      <w:r w:rsidRPr="00027148">
        <w:rPr>
          <w:rFonts w:asciiTheme="minorEastAsia" w:eastAsiaTheme="minorEastAsia" w:hAnsiTheme="minorEastAsia" w:hint="eastAsia"/>
          <w:szCs w:val="21"/>
        </w:rPr>
        <w:t>。</w:t>
      </w:r>
      <w:bookmarkEnd w:id="8"/>
    </w:p>
    <w:p w:rsidR="00027148" w:rsidRPr="00027148" w:rsidRDefault="00027148" w:rsidP="00027148">
      <w:pPr>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2、项目概况与招标范围</w:t>
      </w:r>
      <w:bookmarkEnd w:id="2"/>
    </w:p>
    <w:p w:rsidR="00027148" w:rsidRPr="00027148" w:rsidRDefault="00027148" w:rsidP="00027148">
      <w:pPr>
        <w:tabs>
          <w:tab w:val="left" w:pos="540"/>
        </w:tabs>
        <w:spacing w:line="360" w:lineRule="exact"/>
        <w:ind w:left="425"/>
        <w:rPr>
          <w:rFonts w:asciiTheme="minorEastAsia" w:eastAsiaTheme="minorEastAsia" w:hAnsiTheme="minorEastAsia"/>
          <w:szCs w:val="21"/>
        </w:rPr>
      </w:pPr>
      <w:bookmarkStart w:id="9" w:name="_Toc355376933"/>
      <w:r w:rsidRPr="00027148">
        <w:rPr>
          <w:rFonts w:asciiTheme="minorEastAsia" w:eastAsiaTheme="minorEastAsia" w:hAnsiTheme="minorEastAsia" w:hint="eastAsia"/>
          <w:szCs w:val="21"/>
        </w:rPr>
        <w:t>2</w:t>
      </w:r>
      <w:r w:rsidRPr="00027148">
        <w:rPr>
          <w:rFonts w:asciiTheme="minorEastAsia" w:eastAsiaTheme="minorEastAsia" w:hAnsiTheme="minorEastAsia"/>
          <w:szCs w:val="21"/>
        </w:rPr>
        <w:t>.1</w:t>
      </w:r>
      <w:bookmarkStart w:id="10" w:name="OLE_LINK11"/>
      <w:r w:rsidRPr="00027148">
        <w:rPr>
          <w:rFonts w:asciiTheme="minorEastAsia" w:eastAsiaTheme="minorEastAsia" w:hAnsiTheme="minorEastAsia" w:hint="eastAsia"/>
          <w:szCs w:val="21"/>
        </w:rPr>
        <w:t>建设地点：</w:t>
      </w:r>
      <w:bookmarkStart w:id="11" w:name="OLE_LINK31"/>
      <w:bookmarkStart w:id="12" w:name="OLE_LINK32"/>
      <w:bookmarkStart w:id="13" w:name="OLE_LINK40"/>
      <w:r w:rsidRPr="00027148">
        <w:rPr>
          <w:rFonts w:asciiTheme="minorEastAsia" w:eastAsiaTheme="minorEastAsia" w:hAnsiTheme="minorEastAsia" w:hint="eastAsia"/>
          <w:szCs w:val="21"/>
        </w:rPr>
        <w:t>双辽市境内</w:t>
      </w:r>
      <w:bookmarkEnd w:id="11"/>
      <w:bookmarkEnd w:id="12"/>
      <w:bookmarkEnd w:id="13"/>
      <w:r w:rsidRPr="00027148">
        <w:rPr>
          <w:rFonts w:asciiTheme="minorEastAsia" w:eastAsiaTheme="minorEastAsia" w:hAnsiTheme="minorEastAsia" w:hint="eastAsia"/>
          <w:szCs w:val="21"/>
        </w:rPr>
        <w:t>。</w:t>
      </w:r>
    </w:p>
    <w:p w:rsidR="00027148" w:rsidRPr="00027148" w:rsidRDefault="00027148" w:rsidP="003D588B">
      <w:pPr>
        <w:tabs>
          <w:tab w:val="left" w:pos="0"/>
        </w:tabs>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2.2建设规模：路线全长43.65公里，公路等级二级，全线共有桥梁3座（含分离式立体交叉1座），涵洞9道。</w:t>
      </w:r>
      <w:bookmarkStart w:id="14" w:name="OLE_LINK33"/>
      <w:bookmarkStart w:id="15" w:name="OLE_LINK34"/>
      <w:r w:rsidRPr="00027148">
        <w:rPr>
          <w:rFonts w:asciiTheme="minorEastAsia" w:eastAsiaTheme="minorEastAsia" w:hAnsiTheme="minorEastAsia" w:hint="eastAsia"/>
          <w:szCs w:val="21"/>
        </w:rPr>
        <w:t>工程主要内容</w:t>
      </w:r>
      <w:r w:rsidRPr="00027148">
        <w:rPr>
          <w:rFonts w:asciiTheme="minorEastAsia" w:eastAsiaTheme="minorEastAsia" w:hAnsiTheme="minorEastAsia" w:cs="宋体" w:hint="eastAsia"/>
          <w:spacing w:val="1"/>
          <w:kern w:val="0"/>
          <w:szCs w:val="21"/>
        </w:rPr>
        <w:t>为路基路面、桥涵、绿化及交通安全设施等</w:t>
      </w:r>
      <w:bookmarkStart w:id="16" w:name="OLE_LINK37"/>
      <w:r w:rsidRPr="00027148">
        <w:rPr>
          <w:rFonts w:asciiTheme="minorEastAsia" w:eastAsiaTheme="minorEastAsia" w:hAnsiTheme="minorEastAsia" w:cs="宋体" w:hint="eastAsia"/>
          <w:spacing w:val="1"/>
          <w:kern w:val="0"/>
          <w:szCs w:val="21"/>
        </w:rPr>
        <w:t>修复养护</w:t>
      </w:r>
      <w:bookmarkEnd w:id="14"/>
      <w:bookmarkEnd w:id="15"/>
      <w:bookmarkEnd w:id="16"/>
      <w:r w:rsidRPr="00027148">
        <w:rPr>
          <w:rFonts w:asciiTheme="minorEastAsia" w:eastAsiaTheme="minorEastAsia" w:hAnsiTheme="minorEastAsia" w:hint="eastAsia"/>
          <w:szCs w:val="21"/>
        </w:rPr>
        <w:t>。</w:t>
      </w:r>
    </w:p>
    <w:p w:rsidR="00027148" w:rsidRPr="00027148" w:rsidRDefault="00027148" w:rsidP="00027148">
      <w:pPr>
        <w:spacing w:line="360" w:lineRule="exact"/>
        <w:ind w:left="425"/>
        <w:rPr>
          <w:rFonts w:asciiTheme="minorEastAsia" w:eastAsiaTheme="minorEastAsia" w:hAnsiTheme="minorEastAsia"/>
          <w:szCs w:val="21"/>
        </w:rPr>
      </w:pPr>
      <w:r w:rsidRPr="00027148">
        <w:rPr>
          <w:rFonts w:asciiTheme="minorEastAsia" w:eastAsiaTheme="minorEastAsia" w:hAnsiTheme="minorEastAsia" w:hint="eastAsia"/>
          <w:szCs w:val="21"/>
        </w:rPr>
        <w:t>2.3</w:t>
      </w:r>
      <w:bookmarkEnd w:id="10"/>
      <w:r w:rsidRPr="00027148">
        <w:rPr>
          <w:rFonts w:asciiTheme="minorEastAsia" w:eastAsiaTheme="minorEastAsia" w:hAnsiTheme="minorEastAsia" w:hint="eastAsia"/>
          <w:szCs w:val="21"/>
        </w:rPr>
        <w:t>招标范围及标段划分：</w:t>
      </w:r>
    </w:p>
    <w:tbl>
      <w:tblPr>
        <w:tblStyle w:val="aa"/>
        <w:tblW w:w="9075" w:type="dxa"/>
        <w:jc w:val="center"/>
        <w:tblLook w:val="04A0"/>
      </w:tblPr>
      <w:tblGrid>
        <w:gridCol w:w="1750"/>
        <w:gridCol w:w="2019"/>
        <w:gridCol w:w="1582"/>
        <w:gridCol w:w="3724"/>
      </w:tblGrid>
      <w:tr w:rsidR="00027148" w:rsidRPr="00027148" w:rsidTr="00BF29B2">
        <w:trPr>
          <w:trHeight w:val="964"/>
          <w:jc w:val="center"/>
        </w:trPr>
        <w:tc>
          <w:tcPr>
            <w:tcW w:w="1750"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kern w:val="0"/>
                <w:szCs w:val="21"/>
              </w:rPr>
              <w:t>标段</w:t>
            </w:r>
          </w:p>
        </w:tc>
        <w:tc>
          <w:tcPr>
            <w:tcW w:w="2019"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spacing w:line="360" w:lineRule="exact"/>
              <w:jc w:val="center"/>
              <w:rPr>
                <w:rFonts w:asciiTheme="minorEastAsia" w:eastAsiaTheme="minorEastAsia" w:hAnsiTheme="minorEastAsia"/>
                <w:kern w:val="0"/>
                <w:szCs w:val="21"/>
              </w:rPr>
            </w:pPr>
            <w:r w:rsidRPr="00027148">
              <w:rPr>
                <w:rFonts w:asciiTheme="minorEastAsia" w:eastAsiaTheme="minorEastAsia" w:hAnsiTheme="minorEastAsia" w:hint="eastAsia"/>
                <w:kern w:val="0"/>
                <w:szCs w:val="21"/>
              </w:rPr>
              <w:t>桩号</w:t>
            </w:r>
          </w:p>
        </w:tc>
        <w:tc>
          <w:tcPr>
            <w:tcW w:w="1582"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kern w:val="0"/>
                <w:szCs w:val="21"/>
              </w:rPr>
              <w:t>长度</w:t>
            </w:r>
          </w:p>
          <w:p w:rsidR="00027148" w:rsidRPr="00027148" w:rsidRDefault="00027148" w:rsidP="00027148">
            <w:pPr>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kern w:val="0"/>
                <w:szCs w:val="21"/>
              </w:rPr>
              <w:t>（公里）</w:t>
            </w:r>
          </w:p>
        </w:tc>
        <w:tc>
          <w:tcPr>
            <w:tcW w:w="3724"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kern w:val="0"/>
                <w:szCs w:val="21"/>
              </w:rPr>
              <w:t>主要工程内容</w:t>
            </w:r>
          </w:p>
        </w:tc>
      </w:tr>
      <w:tr w:rsidR="00027148" w:rsidRPr="00027148" w:rsidTr="00BF29B2">
        <w:trPr>
          <w:trHeight w:val="964"/>
          <w:jc w:val="center"/>
        </w:trPr>
        <w:tc>
          <w:tcPr>
            <w:tcW w:w="1750"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SPLMGZ-SG01</w:t>
            </w:r>
          </w:p>
        </w:tc>
        <w:tc>
          <w:tcPr>
            <w:tcW w:w="2019"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cs="宋体"/>
                <w:spacing w:val="1"/>
                <w:kern w:val="0"/>
                <w:szCs w:val="21"/>
              </w:rPr>
            </w:pPr>
            <w:r w:rsidRPr="00027148">
              <w:rPr>
                <w:rFonts w:asciiTheme="minorEastAsia" w:eastAsiaTheme="minorEastAsia" w:hAnsiTheme="minorEastAsia" w:cs="宋体" w:hint="eastAsia"/>
                <w:spacing w:val="1"/>
                <w:kern w:val="0"/>
                <w:szCs w:val="21"/>
              </w:rPr>
              <w:t>K699+750-K707+900</w:t>
            </w:r>
          </w:p>
        </w:tc>
        <w:tc>
          <w:tcPr>
            <w:tcW w:w="1582"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pacing w:val="1"/>
                <w:kern w:val="0"/>
                <w:szCs w:val="21"/>
              </w:rPr>
              <w:t>8.15</w:t>
            </w:r>
          </w:p>
        </w:tc>
        <w:tc>
          <w:tcPr>
            <w:tcW w:w="3724"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utoSpaceDE w:val="0"/>
              <w:autoSpaceDN w:val="0"/>
              <w:adjustRightInd w:val="0"/>
              <w:spacing w:before="100" w:beforeAutospacing="1" w:after="100" w:afterAutospacing="1" w:line="360" w:lineRule="exact"/>
              <w:jc w:val="left"/>
              <w:rPr>
                <w:rFonts w:asciiTheme="minorEastAsia" w:eastAsiaTheme="minorEastAsia" w:hAnsiTheme="minorEastAsia" w:cs="宋体"/>
                <w:szCs w:val="21"/>
              </w:rPr>
            </w:pPr>
            <w:r w:rsidRPr="00027148">
              <w:rPr>
                <w:rFonts w:asciiTheme="minorEastAsia" w:eastAsiaTheme="minorEastAsia" w:hAnsiTheme="minorEastAsia" w:cs="宋体" w:hint="eastAsia"/>
                <w:spacing w:val="1"/>
                <w:kern w:val="0"/>
                <w:szCs w:val="21"/>
              </w:rPr>
              <w:t>路基工程、路面工程、涵洞工程、绿化及环境保护工程、交通安全设施等</w:t>
            </w:r>
          </w:p>
        </w:tc>
      </w:tr>
      <w:tr w:rsidR="00027148" w:rsidRPr="00027148" w:rsidTr="00BF29B2">
        <w:trPr>
          <w:trHeight w:val="964"/>
          <w:jc w:val="center"/>
        </w:trPr>
        <w:tc>
          <w:tcPr>
            <w:tcW w:w="1750"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SPLMGZ-SG02</w:t>
            </w:r>
          </w:p>
        </w:tc>
        <w:tc>
          <w:tcPr>
            <w:tcW w:w="2019"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cs="宋体"/>
                <w:spacing w:val="1"/>
                <w:kern w:val="0"/>
                <w:szCs w:val="21"/>
              </w:rPr>
            </w:pPr>
            <w:r w:rsidRPr="00027148">
              <w:rPr>
                <w:rFonts w:asciiTheme="minorEastAsia" w:eastAsiaTheme="minorEastAsia" w:hAnsiTheme="minorEastAsia" w:cs="宋体" w:hint="eastAsia"/>
                <w:spacing w:val="1"/>
                <w:kern w:val="0"/>
                <w:szCs w:val="21"/>
              </w:rPr>
              <w:t>K707+900-K714+600</w:t>
            </w:r>
          </w:p>
        </w:tc>
        <w:tc>
          <w:tcPr>
            <w:tcW w:w="1582"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pacing w:val="1"/>
                <w:kern w:val="0"/>
                <w:szCs w:val="21"/>
              </w:rPr>
              <w:t>6.7</w:t>
            </w:r>
          </w:p>
        </w:tc>
        <w:tc>
          <w:tcPr>
            <w:tcW w:w="3724"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utoSpaceDE w:val="0"/>
              <w:autoSpaceDN w:val="0"/>
              <w:adjustRightInd w:val="0"/>
              <w:spacing w:before="100" w:beforeAutospacing="1" w:after="100" w:afterAutospacing="1" w:line="360" w:lineRule="exact"/>
              <w:jc w:val="left"/>
              <w:rPr>
                <w:rFonts w:asciiTheme="minorEastAsia" w:eastAsiaTheme="minorEastAsia" w:hAnsiTheme="minorEastAsia" w:cs="宋体"/>
                <w:spacing w:val="1"/>
                <w:kern w:val="0"/>
                <w:szCs w:val="21"/>
              </w:rPr>
            </w:pPr>
            <w:r w:rsidRPr="00027148">
              <w:rPr>
                <w:rFonts w:asciiTheme="minorEastAsia" w:eastAsiaTheme="minorEastAsia" w:hAnsiTheme="minorEastAsia" w:cs="宋体" w:hint="eastAsia"/>
                <w:spacing w:val="1"/>
                <w:kern w:val="0"/>
                <w:szCs w:val="21"/>
              </w:rPr>
              <w:t>路基工程、路面工程、涵洞工程、绿化及环境保护工程、交通安全设施等</w:t>
            </w:r>
          </w:p>
        </w:tc>
      </w:tr>
      <w:tr w:rsidR="00027148" w:rsidRPr="00027148" w:rsidTr="00BF29B2">
        <w:trPr>
          <w:trHeight w:val="964"/>
          <w:jc w:val="center"/>
        </w:trPr>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SPLMGZ-SG03</w:t>
            </w:r>
          </w:p>
        </w:tc>
        <w:tc>
          <w:tcPr>
            <w:tcW w:w="2019"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cs="宋体"/>
                <w:spacing w:val="1"/>
                <w:kern w:val="0"/>
                <w:szCs w:val="21"/>
              </w:rPr>
            </w:pPr>
            <w:r w:rsidRPr="00027148">
              <w:rPr>
                <w:rFonts w:asciiTheme="minorEastAsia" w:eastAsiaTheme="minorEastAsia" w:hAnsiTheme="minorEastAsia" w:cs="宋体" w:hint="eastAsia"/>
                <w:spacing w:val="1"/>
                <w:kern w:val="0"/>
                <w:szCs w:val="21"/>
              </w:rPr>
              <w:t>K714+600-K724+000</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cs="宋体"/>
                <w:szCs w:val="21"/>
              </w:rPr>
            </w:pPr>
            <w:bookmarkStart w:id="17" w:name="OLE_LINK103"/>
            <w:bookmarkStart w:id="18" w:name="OLE_LINK104"/>
            <w:r w:rsidRPr="00027148">
              <w:rPr>
                <w:rFonts w:asciiTheme="minorEastAsia" w:eastAsiaTheme="minorEastAsia" w:hAnsiTheme="minorEastAsia" w:cs="宋体" w:hint="eastAsia"/>
                <w:spacing w:val="1"/>
                <w:kern w:val="0"/>
                <w:szCs w:val="21"/>
              </w:rPr>
              <w:t>9.4</w:t>
            </w:r>
            <w:bookmarkEnd w:id="17"/>
            <w:bookmarkEnd w:id="18"/>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027148" w:rsidRPr="00027148" w:rsidRDefault="00027148" w:rsidP="00027148">
            <w:pPr>
              <w:autoSpaceDE w:val="0"/>
              <w:autoSpaceDN w:val="0"/>
              <w:adjustRightInd w:val="0"/>
              <w:spacing w:before="100" w:beforeAutospacing="1" w:after="100" w:afterAutospacing="1" w:line="360" w:lineRule="exact"/>
              <w:jc w:val="left"/>
              <w:rPr>
                <w:rFonts w:asciiTheme="minorEastAsia" w:eastAsiaTheme="minorEastAsia" w:hAnsiTheme="minorEastAsia" w:cs="宋体"/>
                <w:spacing w:val="1"/>
                <w:kern w:val="0"/>
                <w:szCs w:val="21"/>
              </w:rPr>
            </w:pPr>
            <w:bookmarkStart w:id="19" w:name="OLE_LINK101"/>
            <w:bookmarkStart w:id="20" w:name="OLE_LINK102"/>
            <w:r w:rsidRPr="00027148">
              <w:rPr>
                <w:rFonts w:asciiTheme="minorEastAsia" w:eastAsiaTheme="minorEastAsia" w:hAnsiTheme="minorEastAsia" w:cs="宋体" w:hint="eastAsia"/>
                <w:spacing w:val="1"/>
                <w:kern w:val="0"/>
                <w:szCs w:val="21"/>
              </w:rPr>
              <w:t>路基工程、路面工程、桥涵工程、绿化及环境保护工程、交通安全设施等</w:t>
            </w:r>
            <w:bookmarkEnd w:id="19"/>
            <w:bookmarkEnd w:id="20"/>
          </w:p>
        </w:tc>
      </w:tr>
      <w:tr w:rsidR="00027148" w:rsidRPr="00027148" w:rsidTr="00BF29B2">
        <w:trPr>
          <w:trHeight w:val="964"/>
          <w:jc w:val="center"/>
        </w:trPr>
        <w:tc>
          <w:tcPr>
            <w:tcW w:w="1750"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SPLMGZ-SG04</w:t>
            </w:r>
          </w:p>
        </w:tc>
        <w:tc>
          <w:tcPr>
            <w:tcW w:w="2019"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pacing w:val="1"/>
                <w:kern w:val="0"/>
                <w:szCs w:val="21"/>
              </w:rPr>
              <w:t>K724+000-K733+700</w:t>
            </w:r>
          </w:p>
        </w:tc>
        <w:tc>
          <w:tcPr>
            <w:tcW w:w="1582"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9.7</w:t>
            </w:r>
          </w:p>
        </w:tc>
        <w:tc>
          <w:tcPr>
            <w:tcW w:w="3724"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utoSpaceDE w:val="0"/>
              <w:autoSpaceDN w:val="0"/>
              <w:adjustRightInd w:val="0"/>
              <w:spacing w:before="100" w:beforeAutospacing="1" w:after="100" w:afterAutospacing="1" w:line="360" w:lineRule="exact"/>
              <w:jc w:val="left"/>
              <w:rPr>
                <w:rFonts w:asciiTheme="minorEastAsia" w:eastAsiaTheme="minorEastAsia" w:hAnsiTheme="minorEastAsia" w:cs="宋体"/>
                <w:spacing w:val="1"/>
                <w:kern w:val="0"/>
                <w:szCs w:val="21"/>
              </w:rPr>
            </w:pPr>
            <w:r w:rsidRPr="00027148">
              <w:rPr>
                <w:rFonts w:asciiTheme="minorEastAsia" w:eastAsiaTheme="minorEastAsia" w:hAnsiTheme="minorEastAsia" w:cs="宋体" w:hint="eastAsia"/>
                <w:spacing w:val="1"/>
                <w:kern w:val="0"/>
                <w:szCs w:val="21"/>
              </w:rPr>
              <w:t>路基工程、路面工程、桥涵工程、绿化及环境保护工程、交通安全设施等</w:t>
            </w:r>
          </w:p>
        </w:tc>
      </w:tr>
      <w:tr w:rsidR="00027148" w:rsidRPr="00027148" w:rsidTr="00BF29B2">
        <w:trPr>
          <w:trHeight w:val="964"/>
          <w:jc w:val="center"/>
        </w:trPr>
        <w:tc>
          <w:tcPr>
            <w:tcW w:w="1750"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SPLMGZ-SG05</w:t>
            </w:r>
          </w:p>
        </w:tc>
        <w:tc>
          <w:tcPr>
            <w:tcW w:w="2019"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cs="宋体"/>
                <w:spacing w:val="1"/>
                <w:kern w:val="0"/>
                <w:szCs w:val="21"/>
              </w:rPr>
            </w:pPr>
            <w:r w:rsidRPr="00027148">
              <w:rPr>
                <w:rFonts w:asciiTheme="minorEastAsia" w:eastAsiaTheme="minorEastAsia" w:hAnsiTheme="minorEastAsia" w:cs="宋体" w:hint="eastAsia"/>
                <w:spacing w:val="1"/>
                <w:kern w:val="0"/>
                <w:szCs w:val="21"/>
              </w:rPr>
              <w:t>K733+700-K743+400</w:t>
            </w:r>
          </w:p>
        </w:tc>
        <w:tc>
          <w:tcPr>
            <w:tcW w:w="1582"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cs="宋体"/>
                <w:spacing w:val="1"/>
                <w:kern w:val="0"/>
                <w:szCs w:val="21"/>
              </w:rPr>
            </w:pPr>
            <w:r w:rsidRPr="00027148">
              <w:rPr>
                <w:rFonts w:asciiTheme="minorEastAsia" w:eastAsiaTheme="minorEastAsia" w:hAnsiTheme="minorEastAsia" w:cs="宋体" w:hint="eastAsia"/>
                <w:spacing w:val="1"/>
                <w:kern w:val="0"/>
                <w:szCs w:val="21"/>
              </w:rPr>
              <w:t>9.7</w:t>
            </w:r>
          </w:p>
        </w:tc>
        <w:tc>
          <w:tcPr>
            <w:tcW w:w="3724"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utoSpaceDE w:val="0"/>
              <w:autoSpaceDN w:val="0"/>
              <w:adjustRightInd w:val="0"/>
              <w:spacing w:before="100" w:beforeAutospacing="1" w:after="100" w:afterAutospacing="1" w:line="360" w:lineRule="exact"/>
              <w:jc w:val="left"/>
              <w:rPr>
                <w:rFonts w:asciiTheme="minorEastAsia" w:eastAsiaTheme="minorEastAsia" w:hAnsiTheme="minorEastAsia" w:cs="宋体"/>
                <w:spacing w:val="1"/>
                <w:kern w:val="0"/>
                <w:szCs w:val="21"/>
              </w:rPr>
            </w:pPr>
            <w:r w:rsidRPr="00027148">
              <w:rPr>
                <w:rFonts w:asciiTheme="minorEastAsia" w:eastAsiaTheme="minorEastAsia" w:hAnsiTheme="minorEastAsia" w:cs="宋体" w:hint="eastAsia"/>
                <w:spacing w:val="1"/>
                <w:kern w:val="0"/>
                <w:szCs w:val="21"/>
              </w:rPr>
              <w:t>路基工程、路面工程、桥涵工程、绿化及环境保护工程、交通安全设施等</w:t>
            </w:r>
          </w:p>
        </w:tc>
      </w:tr>
    </w:tbl>
    <w:p w:rsidR="00027148" w:rsidRPr="00027148" w:rsidRDefault="00027148" w:rsidP="003D588B">
      <w:pPr>
        <w:tabs>
          <w:tab w:val="left" w:pos="0"/>
        </w:tabs>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2.4计划工期：2025年7月25日-2025年11月20日，共计</w:t>
      </w:r>
      <w:r w:rsidRPr="00027148">
        <w:rPr>
          <w:rFonts w:asciiTheme="minorEastAsia" w:eastAsiaTheme="minorEastAsia" w:hAnsiTheme="minorEastAsia"/>
          <w:szCs w:val="21"/>
        </w:rPr>
        <w:t>1</w:t>
      </w:r>
      <w:r w:rsidRPr="00027148">
        <w:rPr>
          <w:rFonts w:asciiTheme="minorEastAsia" w:eastAsiaTheme="minorEastAsia" w:hAnsiTheme="minorEastAsia" w:hint="eastAsia"/>
          <w:szCs w:val="21"/>
        </w:rPr>
        <w:t>18日历天。</w:t>
      </w:r>
    </w:p>
    <w:p w:rsidR="00027148" w:rsidRPr="00027148" w:rsidRDefault="00027148" w:rsidP="00027148">
      <w:pPr>
        <w:tabs>
          <w:tab w:val="left" w:pos="0"/>
        </w:tabs>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3、投标人资格要求</w:t>
      </w:r>
      <w:bookmarkEnd w:id="9"/>
    </w:p>
    <w:p w:rsidR="00027148" w:rsidRPr="00027148" w:rsidRDefault="00027148" w:rsidP="003D588B">
      <w:pPr>
        <w:spacing w:line="360" w:lineRule="exact"/>
        <w:ind w:firstLineChars="200" w:firstLine="420"/>
        <w:jc w:val="left"/>
        <w:rPr>
          <w:rFonts w:asciiTheme="minorEastAsia" w:eastAsiaTheme="minorEastAsia" w:hAnsiTheme="minorEastAsia" w:cs="宋体"/>
          <w:kern w:val="0"/>
          <w:szCs w:val="21"/>
        </w:rPr>
      </w:pPr>
      <w:r w:rsidRPr="00027148">
        <w:rPr>
          <w:rFonts w:asciiTheme="minorEastAsia" w:eastAsiaTheme="minorEastAsia" w:hAnsiTheme="minorEastAsia"/>
          <w:szCs w:val="21"/>
        </w:rPr>
        <w:t>3.1</w:t>
      </w:r>
      <w:r w:rsidRPr="00027148">
        <w:rPr>
          <w:rFonts w:asciiTheme="minorEastAsia" w:eastAsiaTheme="minorEastAsia" w:hAnsiTheme="minorEastAsia" w:hint="eastAsia"/>
          <w:szCs w:val="21"/>
        </w:rPr>
        <w:t>本次招标要求投标人须同时具备以下资质</w:t>
      </w:r>
      <w:r w:rsidRPr="00027148">
        <w:rPr>
          <w:rFonts w:asciiTheme="minorEastAsia" w:eastAsiaTheme="minorEastAsia" w:hAnsiTheme="minorEastAsia" w:hint="eastAsia"/>
          <w:szCs w:val="21"/>
          <w:shd w:val="clear" w:color="auto" w:fill="FFFFFF"/>
        </w:rPr>
        <w:t>，</w:t>
      </w:r>
      <w:r w:rsidRPr="00027148">
        <w:rPr>
          <w:rFonts w:asciiTheme="minorEastAsia" w:eastAsiaTheme="minorEastAsia" w:hAnsiTheme="minorEastAsia" w:hint="eastAsia"/>
          <w:szCs w:val="21"/>
        </w:rPr>
        <w:t>具备有效的安全生产许可证，并在人员、设备、资金等方面具有相应的施工能力</w:t>
      </w:r>
      <w:r w:rsidRPr="00027148">
        <w:rPr>
          <w:rFonts w:asciiTheme="minorEastAsia" w:eastAsiaTheme="minorEastAsia" w:hAnsiTheme="minorEastAsia" w:cs="宋体" w:hint="eastAsia"/>
          <w:kern w:val="0"/>
          <w:szCs w:val="21"/>
        </w:rPr>
        <w:t>。</w:t>
      </w:r>
    </w:p>
    <w:tbl>
      <w:tblPr>
        <w:tblStyle w:val="aa"/>
        <w:tblW w:w="9160" w:type="dxa"/>
        <w:jc w:val="center"/>
        <w:tblLayout w:type="fixed"/>
        <w:tblLook w:val="04A0"/>
      </w:tblPr>
      <w:tblGrid>
        <w:gridCol w:w="2136"/>
        <w:gridCol w:w="7024"/>
      </w:tblGrid>
      <w:tr w:rsidR="00027148" w:rsidRPr="00027148" w:rsidTr="00BF29B2">
        <w:trPr>
          <w:trHeight w:val="412"/>
          <w:jc w:val="center"/>
        </w:trPr>
        <w:tc>
          <w:tcPr>
            <w:tcW w:w="2136"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spacing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kern w:val="0"/>
                <w:szCs w:val="21"/>
              </w:rPr>
              <w:t>标段</w:t>
            </w:r>
          </w:p>
        </w:tc>
        <w:tc>
          <w:tcPr>
            <w:tcW w:w="7024"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spacing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kern w:val="0"/>
                <w:szCs w:val="21"/>
              </w:rPr>
              <w:t>资质要求</w:t>
            </w:r>
          </w:p>
        </w:tc>
      </w:tr>
      <w:tr w:rsidR="00027148" w:rsidRPr="00027148" w:rsidTr="00BF29B2">
        <w:trPr>
          <w:trHeight w:val="2665"/>
          <w:jc w:val="center"/>
        </w:trPr>
        <w:tc>
          <w:tcPr>
            <w:tcW w:w="2136"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spacing w:line="360" w:lineRule="exact"/>
              <w:jc w:val="center"/>
              <w:rPr>
                <w:rFonts w:asciiTheme="minorEastAsia" w:eastAsiaTheme="minorEastAsia" w:hAnsiTheme="minorEastAsia" w:cs="宋体"/>
                <w:spacing w:val="1"/>
                <w:kern w:val="0"/>
                <w:szCs w:val="21"/>
              </w:rPr>
            </w:pPr>
            <w:r w:rsidRPr="00027148">
              <w:rPr>
                <w:rFonts w:asciiTheme="minorEastAsia" w:eastAsiaTheme="minorEastAsia" w:hAnsiTheme="minorEastAsia" w:cs="宋体" w:hint="eastAsia"/>
                <w:spacing w:val="1"/>
                <w:kern w:val="0"/>
                <w:szCs w:val="21"/>
              </w:rPr>
              <w:lastRenderedPageBreak/>
              <w:t>SPLMGZ-SG01-</w:t>
            </w:r>
          </w:p>
          <w:p w:rsidR="00027148" w:rsidRPr="00027148" w:rsidRDefault="00027148" w:rsidP="00027148">
            <w:pPr>
              <w:spacing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pacing w:val="1"/>
                <w:kern w:val="0"/>
                <w:szCs w:val="21"/>
              </w:rPr>
              <w:t>SPLMGZ-SG02</w:t>
            </w:r>
          </w:p>
        </w:tc>
        <w:tc>
          <w:tcPr>
            <w:tcW w:w="7024"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djustRightInd w:val="0"/>
              <w:snapToGrid w:val="0"/>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投标人同时具备以下资质：</w:t>
            </w:r>
          </w:p>
          <w:p w:rsidR="00027148" w:rsidRPr="00027148" w:rsidRDefault="00027148" w:rsidP="003D588B">
            <w:pPr>
              <w:widowControl/>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（1）交通运输主管部门颁发的路基路面养护甲级或乙级资质；</w:t>
            </w:r>
          </w:p>
          <w:p w:rsidR="00027148" w:rsidRPr="00027148" w:rsidRDefault="00027148" w:rsidP="003D588B">
            <w:pPr>
              <w:widowControl/>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2）交通运输主管部门颁发的交通安全设施养护资质（可以承担各等级公路交通安全设施的各类养护工程）或交通运输主管部门颁发的交通安全设施养护资质（可以承担二级及以下公路交通安全设施的各类养护工程）。</w:t>
            </w:r>
          </w:p>
        </w:tc>
      </w:tr>
      <w:tr w:rsidR="00027148" w:rsidRPr="00027148" w:rsidTr="00BF29B2">
        <w:trPr>
          <w:trHeight w:val="2665"/>
          <w:jc w:val="center"/>
        </w:trPr>
        <w:tc>
          <w:tcPr>
            <w:tcW w:w="2136"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spacing w:line="360" w:lineRule="exact"/>
              <w:jc w:val="center"/>
              <w:rPr>
                <w:rFonts w:asciiTheme="minorEastAsia" w:eastAsiaTheme="minorEastAsia" w:hAnsiTheme="minorEastAsia" w:cs="宋体"/>
                <w:spacing w:val="1"/>
                <w:kern w:val="0"/>
                <w:szCs w:val="21"/>
              </w:rPr>
            </w:pPr>
            <w:r w:rsidRPr="00027148">
              <w:rPr>
                <w:rFonts w:asciiTheme="minorEastAsia" w:eastAsiaTheme="minorEastAsia" w:hAnsiTheme="minorEastAsia" w:cs="宋体" w:hint="eastAsia"/>
                <w:spacing w:val="1"/>
                <w:kern w:val="0"/>
                <w:szCs w:val="21"/>
              </w:rPr>
              <w:t>SPLMGZ-SG03-</w:t>
            </w:r>
          </w:p>
          <w:p w:rsidR="00027148" w:rsidRPr="00027148" w:rsidRDefault="00027148" w:rsidP="00027148">
            <w:pPr>
              <w:spacing w:line="360" w:lineRule="exact"/>
              <w:jc w:val="center"/>
              <w:rPr>
                <w:rFonts w:asciiTheme="minorEastAsia" w:eastAsiaTheme="minorEastAsia" w:hAnsiTheme="minorEastAsia" w:cs="宋体"/>
                <w:spacing w:val="1"/>
                <w:kern w:val="0"/>
                <w:szCs w:val="21"/>
              </w:rPr>
            </w:pPr>
            <w:r w:rsidRPr="00027148">
              <w:rPr>
                <w:rFonts w:asciiTheme="minorEastAsia" w:eastAsiaTheme="minorEastAsia" w:hAnsiTheme="minorEastAsia" w:cs="宋体" w:hint="eastAsia"/>
                <w:spacing w:val="1"/>
                <w:kern w:val="0"/>
                <w:szCs w:val="21"/>
              </w:rPr>
              <w:t>SPLMGZ-SG05</w:t>
            </w:r>
          </w:p>
        </w:tc>
        <w:tc>
          <w:tcPr>
            <w:tcW w:w="7024" w:type="dxa"/>
            <w:tcBorders>
              <w:top w:val="single" w:sz="4" w:space="0" w:color="auto"/>
              <w:left w:val="single" w:sz="4" w:space="0" w:color="auto"/>
              <w:bottom w:val="single" w:sz="4" w:space="0" w:color="auto"/>
              <w:right w:val="single" w:sz="4" w:space="0" w:color="auto"/>
            </w:tcBorders>
            <w:vAlign w:val="center"/>
          </w:tcPr>
          <w:p w:rsidR="00027148" w:rsidRPr="00027148" w:rsidRDefault="00027148" w:rsidP="00027148">
            <w:pPr>
              <w:adjustRightInd w:val="0"/>
              <w:snapToGrid w:val="0"/>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投标人同时具备以下资质：</w:t>
            </w:r>
          </w:p>
          <w:p w:rsidR="00027148" w:rsidRPr="00027148" w:rsidRDefault="00027148" w:rsidP="003D588B">
            <w:pPr>
              <w:widowControl/>
              <w:spacing w:line="360" w:lineRule="exact"/>
              <w:ind w:firstLineChars="200" w:firstLine="420"/>
              <w:rPr>
                <w:rFonts w:asciiTheme="minorEastAsia" w:eastAsiaTheme="minorEastAsia" w:hAnsiTheme="minorEastAsia"/>
                <w:szCs w:val="21"/>
              </w:rPr>
            </w:pPr>
            <w:bookmarkStart w:id="21" w:name="OLE_LINK105"/>
            <w:bookmarkStart w:id="22" w:name="OLE_LINK106"/>
            <w:r w:rsidRPr="00027148">
              <w:rPr>
                <w:rFonts w:asciiTheme="minorEastAsia" w:eastAsiaTheme="minorEastAsia" w:hAnsiTheme="minorEastAsia" w:hint="eastAsia"/>
                <w:szCs w:val="21"/>
              </w:rPr>
              <w:t>（1）交通运输主管部门颁发的路基路面养护甲级或乙级资质；</w:t>
            </w:r>
          </w:p>
          <w:p w:rsidR="00027148" w:rsidRPr="00027148" w:rsidRDefault="00027148" w:rsidP="003D588B">
            <w:pPr>
              <w:widowControl/>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（2）交通运输主管部门颁发的桥梁养护甲级或乙级资质；</w:t>
            </w:r>
          </w:p>
          <w:p w:rsidR="00027148" w:rsidRPr="00027148" w:rsidRDefault="00027148" w:rsidP="00027148">
            <w:pPr>
              <w:adjustRightInd w:val="0"/>
              <w:snapToGrid w:val="0"/>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 xml:space="preserve">    （3）交通运输主管部门颁发的交通安全设施养护资质（可以承担各等级公路交通安全设施的各类养护工程）或交通运输主管部门颁发的交通安全设施养护资质（可以承担二级及以下公路交通安全设施的各类养护工程）。</w:t>
            </w:r>
            <w:bookmarkEnd w:id="21"/>
            <w:bookmarkEnd w:id="22"/>
          </w:p>
        </w:tc>
      </w:tr>
    </w:tbl>
    <w:p w:rsidR="00027148" w:rsidRPr="00027148" w:rsidRDefault="00027148" w:rsidP="003D588B">
      <w:pPr>
        <w:adjustRightInd w:val="0"/>
        <w:snapToGrid w:val="0"/>
        <w:spacing w:line="360" w:lineRule="exact"/>
        <w:ind w:firstLineChars="200" w:firstLine="420"/>
        <w:rPr>
          <w:rFonts w:asciiTheme="minorEastAsia" w:eastAsiaTheme="minorEastAsia" w:hAnsiTheme="minorEastAsia" w:cs="Courier New"/>
          <w:szCs w:val="21"/>
        </w:rPr>
      </w:pPr>
      <w:r w:rsidRPr="00027148">
        <w:rPr>
          <w:rFonts w:asciiTheme="minorEastAsia" w:eastAsiaTheme="minorEastAsia" w:hAnsiTheme="minorEastAsia" w:cs="Courier New"/>
          <w:szCs w:val="21"/>
        </w:rPr>
        <w:t>3.2</w:t>
      </w:r>
      <w:bookmarkStart w:id="23" w:name="_Toc355376934"/>
      <w:r w:rsidRPr="00027148">
        <w:rPr>
          <w:rFonts w:asciiTheme="minorEastAsia" w:eastAsiaTheme="minorEastAsia" w:hAnsiTheme="minorEastAsia" w:cs="Courier New" w:hint="eastAsia"/>
          <w:szCs w:val="21"/>
        </w:rPr>
        <w:t>本次招标接受联合体投标。联合体投标的，应满足下列要求：</w:t>
      </w:r>
    </w:p>
    <w:tbl>
      <w:tblPr>
        <w:tblStyle w:val="aa"/>
        <w:tblW w:w="0" w:type="auto"/>
        <w:tblInd w:w="392" w:type="dxa"/>
        <w:tblLook w:val="04A0"/>
      </w:tblPr>
      <w:tblGrid>
        <w:gridCol w:w="2126"/>
        <w:gridCol w:w="6946"/>
      </w:tblGrid>
      <w:tr w:rsidR="00027148" w:rsidRPr="00027148" w:rsidTr="00BF29B2">
        <w:trPr>
          <w:trHeight w:val="819"/>
        </w:trPr>
        <w:tc>
          <w:tcPr>
            <w:tcW w:w="2126" w:type="dxa"/>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cs="Courier New"/>
                <w:szCs w:val="21"/>
              </w:rPr>
            </w:pPr>
            <w:r w:rsidRPr="00027148">
              <w:rPr>
                <w:rFonts w:asciiTheme="minorEastAsia" w:eastAsiaTheme="minorEastAsia" w:hAnsiTheme="minorEastAsia" w:cs="宋体" w:hint="eastAsia"/>
                <w:kern w:val="0"/>
                <w:szCs w:val="21"/>
              </w:rPr>
              <w:t>标段</w:t>
            </w:r>
          </w:p>
        </w:tc>
        <w:tc>
          <w:tcPr>
            <w:tcW w:w="6946" w:type="dxa"/>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cs="Courier New"/>
                <w:szCs w:val="21"/>
              </w:rPr>
            </w:pPr>
            <w:r w:rsidRPr="00027148">
              <w:rPr>
                <w:rFonts w:asciiTheme="minorEastAsia" w:eastAsiaTheme="minorEastAsia" w:hAnsiTheme="minorEastAsia" w:cs="Courier New" w:hint="eastAsia"/>
                <w:szCs w:val="21"/>
              </w:rPr>
              <w:t>联合体要求</w:t>
            </w:r>
          </w:p>
        </w:tc>
      </w:tr>
      <w:tr w:rsidR="00027148" w:rsidRPr="00027148" w:rsidTr="00BF29B2">
        <w:trPr>
          <w:trHeight w:val="1721"/>
        </w:trPr>
        <w:tc>
          <w:tcPr>
            <w:tcW w:w="2126" w:type="dxa"/>
            <w:vAlign w:val="center"/>
          </w:tcPr>
          <w:p w:rsidR="00027148" w:rsidRPr="00027148" w:rsidRDefault="00027148" w:rsidP="00027148">
            <w:pPr>
              <w:spacing w:line="360" w:lineRule="exact"/>
              <w:jc w:val="center"/>
              <w:rPr>
                <w:rFonts w:asciiTheme="minorEastAsia" w:eastAsiaTheme="minorEastAsia" w:hAnsiTheme="minorEastAsia" w:cs="宋体"/>
                <w:spacing w:val="1"/>
                <w:kern w:val="0"/>
                <w:szCs w:val="21"/>
              </w:rPr>
            </w:pPr>
            <w:r w:rsidRPr="00027148">
              <w:rPr>
                <w:rFonts w:asciiTheme="minorEastAsia" w:eastAsiaTheme="minorEastAsia" w:hAnsiTheme="minorEastAsia" w:cs="宋体" w:hint="eastAsia"/>
                <w:spacing w:val="1"/>
                <w:kern w:val="0"/>
                <w:szCs w:val="21"/>
              </w:rPr>
              <w:t>SPLMGZ-SG01-</w:t>
            </w:r>
          </w:p>
          <w:p w:rsidR="00027148" w:rsidRPr="00027148" w:rsidRDefault="00027148" w:rsidP="00027148">
            <w:pPr>
              <w:adjustRightInd w:val="0"/>
              <w:snapToGrid w:val="0"/>
              <w:spacing w:line="360" w:lineRule="exact"/>
              <w:jc w:val="center"/>
              <w:rPr>
                <w:rFonts w:asciiTheme="minorEastAsia" w:eastAsiaTheme="minorEastAsia" w:hAnsiTheme="minorEastAsia" w:cs="Courier New"/>
                <w:szCs w:val="21"/>
              </w:rPr>
            </w:pPr>
            <w:r w:rsidRPr="00027148">
              <w:rPr>
                <w:rFonts w:asciiTheme="minorEastAsia" w:eastAsiaTheme="minorEastAsia" w:hAnsiTheme="minorEastAsia" w:cs="宋体" w:hint="eastAsia"/>
                <w:spacing w:val="1"/>
                <w:kern w:val="0"/>
                <w:szCs w:val="21"/>
              </w:rPr>
              <w:t>SPLMGZ-SG02</w:t>
            </w:r>
          </w:p>
        </w:tc>
        <w:tc>
          <w:tcPr>
            <w:tcW w:w="6946" w:type="dxa"/>
          </w:tcPr>
          <w:p w:rsidR="00027148" w:rsidRPr="00027148" w:rsidRDefault="00027148" w:rsidP="003D588B">
            <w:pPr>
              <w:adjustRightInd w:val="0"/>
              <w:snapToGrid w:val="0"/>
              <w:spacing w:line="360" w:lineRule="exact"/>
              <w:ind w:firstLineChars="200" w:firstLine="420"/>
              <w:rPr>
                <w:rFonts w:asciiTheme="minorEastAsia" w:eastAsiaTheme="minorEastAsia" w:hAnsiTheme="minorEastAsia" w:cs="Courier New"/>
                <w:szCs w:val="21"/>
              </w:rPr>
            </w:pPr>
            <w:r w:rsidRPr="00027148">
              <w:rPr>
                <w:rFonts w:asciiTheme="minorEastAsia" w:eastAsiaTheme="minorEastAsia" w:hAnsiTheme="minorEastAsia" w:cs="Courier New" w:hint="eastAsia"/>
                <w:szCs w:val="21"/>
              </w:rPr>
              <w:t>（1）联合体所有成员数量不得超过2家；</w:t>
            </w:r>
          </w:p>
          <w:p w:rsidR="00027148" w:rsidRPr="00027148" w:rsidRDefault="00027148" w:rsidP="003D588B">
            <w:pPr>
              <w:adjustRightInd w:val="0"/>
              <w:snapToGrid w:val="0"/>
              <w:spacing w:line="360" w:lineRule="exact"/>
              <w:ind w:firstLineChars="200" w:firstLine="420"/>
              <w:rPr>
                <w:rFonts w:asciiTheme="minorEastAsia" w:eastAsiaTheme="minorEastAsia" w:hAnsiTheme="minorEastAsia" w:cs="Courier New"/>
                <w:szCs w:val="21"/>
              </w:rPr>
            </w:pPr>
            <w:r w:rsidRPr="00027148">
              <w:rPr>
                <w:rFonts w:asciiTheme="minorEastAsia" w:eastAsiaTheme="minorEastAsia" w:hAnsiTheme="minorEastAsia" w:cs="Courier New" w:hint="eastAsia"/>
                <w:szCs w:val="21"/>
              </w:rPr>
              <w:t>（2）联合体牵头人应具备交通运输主管部门颁发的</w:t>
            </w:r>
            <w:r w:rsidRPr="00027148">
              <w:rPr>
                <w:rFonts w:asciiTheme="minorEastAsia" w:eastAsiaTheme="minorEastAsia" w:hAnsiTheme="minorEastAsia" w:hint="eastAsia"/>
                <w:szCs w:val="21"/>
              </w:rPr>
              <w:t>路基路面养护甲级或乙级资质</w:t>
            </w:r>
            <w:r w:rsidRPr="00027148">
              <w:rPr>
                <w:rFonts w:asciiTheme="minorEastAsia" w:eastAsiaTheme="minorEastAsia" w:hAnsiTheme="minorEastAsia" w:cs="Courier New" w:hint="eastAsia"/>
                <w:szCs w:val="21"/>
              </w:rPr>
              <w:t>，并承担路基、路面等主体工程的施工。</w:t>
            </w:r>
          </w:p>
          <w:p w:rsidR="00027148" w:rsidRPr="00027148" w:rsidRDefault="00027148" w:rsidP="00027148">
            <w:pPr>
              <w:adjustRightInd w:val="0"/>
              <w:snapToGrid w:val="0"/>
              <w:spacing w:line="360" w:lineRule="exact"/>
              <w:rPr>
                <w:rFonts w:asciiTheme="minorEastAsia" w:eastAsiaTheme="minorEastAsia" w:hAnsiTheme="minorEastAsia" w:cs="Courier New"/>
                <w:szCs w:val="21"/>
              </w:rPr>
            </w:pPr>
            <w:r w:rsidRPr="00027148">
              <w:rPr>
                <w:rFonts w:asciiTheme="minorEastAsia" w:eastAsiaTheme="minorEastAsia" w:hAnsiTheme="minorEastAsia" w:cs="Courier New" w:hint="eastAsia"/>
                <w:szCs w:val="21"/>
              </w:rPr>
              <w:t xml:space="preserve">    （3）联合体成员只能承担交通安全设施等施工。</w:t>
            </w:r>
          </w:p>
        </w:tc>
      </w:tr>
      <w:tr w:rsidR="00027148" w:rsidRPr="00027148" w:rsidTr="00BF29B2">
        <w:trPr>
          <w:trHeight w:val="1929"/>
        </w:trPr>
        <w:tc>
          <w:tcPr>
            <w:tcW w:w="2126" w:type="dxa"/>
            <w:vAlign w:val="center"/>
          </w:tcPr>
          <w:p w:rsidR="00027148" w:rsidRPr="00027148" w:rsidRDefault="00027148" w:rsidP="00027148">
            <w:pPr>
              <w:spacing w:line="360" w:lineRule="exact"/>
              <w:jc w:val="center"/>
              <w:rPr>
                <w:rFonts w:asciiTheme="minorEastAsia" w:eastAsiaTheme="minorEastAsia" w:hAnsiTheme="minorEastAsia" w:cs="宋体"/>
                <w:spacing w:val="1"/>
                <w:kern w:val="0"/>
                <w:szCs w:val="21"/>
              </w:rPr>
            </w:pPr>
            <w:r w:rsidRPr="00027148">
              <w:rPr>
                <w:rFonts w:asciiTheme="minorEastAsia" w:eastAsiaTheme="minorEastAsia" w:hAnsiTheme="minorEastAsia" w:cs="宋体" w:hint="eastAsia"/>
                <w:spacing w:val="1"/>
                <w:kern w:val="0"/>
                <w:szCs w:val="21"/>
              </w:rPr>
              <w:t>SPLMGZ-SG03-</w:t>
            </w:r>
          </w:p>
          <w:p w:rsidR="00027148" w:rsidRPr="00027148" w:rsidRDefault="00027148" w:rsidP="00027148">
            <w:pPr>
              <w:adjustRightInd w:val="0"/>
              <w:snapToGrid w:val="0"/>
              <w:spacing w:line="360" w:lineRule="exact"/>
              <w:jc w:val="center"/>
              <w:rPr>
                <w:rFonts w:asciiTheme="minorEastAsia" w:eastAsiaTheme="minorEastAsia" w:hAnsiTheme="minorEastAsia" w:cs="Courier New"/>
                <w:szCs w:val="21"/>
              </w:rPr>
            </w:pPr>
            <w:r w:rsidRPr="00027148">
              <w:rPr>
                <w:rFonts w:asciiTheme="minorEastAsia" w:eastAsiaTheme="minorEastAsia" w:hAnsiTheme="minorEastAsia" w:cs="宋体" w:hint="eastAsia"/>
                <w:spacing w:val="1"/>
                <w:kern w:val="0"/>
                <w:szCs w:val="21"/>
              </w:rPr>
              <w:t>SPLMGZ-SG05</w:t>
            </w:r>
          </w:p>
        </w:tc>
        <w:tc>
          <w:tcPr>
            <w:tcW w:w="6946" w:type="dxa"/>
          </w:tcPr>
          <w:p w:rsidR="00027148" w:rsidRPr="00027148" w:rsidRDefault="00027148" w:rsidP="003D588B">
            <w:pPr>
              <w:adjustRightInd w:val="0"/>
              <w:snapToGrid w:val="0"/>
              <w:spacing w:line="360" w:lineRule="exact"/>
              <w:ind w:firstLineChars="200" w:firstLine="420"/>
              <w:rPr>
                <w:rFonts w:asciiTheme="minorEastAsia" w:eastAsiaTheme="minorEastAsia" w:hAnsiTheme="minorEastAsia" w:cs="Courier New"/>
                <w:szCs w:val="21"/>
              </w:rPr>
            </w:pPr>
            <w:r w:rsidRPr="00027148">
              <w:rPr>
                <w:rFonts w:asciiTheme="minorEastAsia" w:eastAsiaTheme="minorEastAsia" w:hAnsiTheme="minorEastAsia" w:cs="Courier New" w:hint="eastAsia"/>
                <w:szCs w:val="21"/>
              </w:rPr>
              <w:t>（1）联合体所有成员数量不得超过3家；</w:t>
            </w:r>
          </w:p>
          <w:p w:rsidR="00027148" w:rsidRPr="00027148" w:rsidRDefault="00027148" w:rsidP="003D588B">
            <w:pPr>
              <w:adjustRightInd w:val="0"/>
              <w:snapToGrid w:val="0"/>
              <w:spacing w:line="360" w:lineRule="exact"/>
              <w:ind w:firstLineChars="200" w:firstLine="420"/>
              <w:rPr>
                <w:rFonts w:asciiTheme="minorEastAsia" w:eastAsiaTheme="minorEastAsia" w:hAnsiTheme="minorEastAsia" w:cs="Courier New"/>
                <w:szCs w:val="21"/>
              </w:rPr>
            </w:pPr>
            <w:r w:rsidRPr="00027148">
              <w:rPr>
                <w:rFonts w:asciiTheme="minorEastAsia" w:eastAsiaTheme="minorEastAsia" w:hAnsiTheme="minorEastAsia" w:cs="Courier New" w:hint="eastAsia"/>
                <w:szCs w:val="21"/>
              </w:rPr>
              <w:t>（2）联合体牵头人应具备交通运输主管部门颁发的</w:t>
            </w:r>
            <w:r w:rsidRPr="00027148">
              <w:rPr>
                <w:rFonts w:asciiTheme="minorEastAsia" w:eastAsiaTheme="minorEastAsia" w:hAnsiTheme="minorEastAsia" w:hint="eastAsia"/>
                <w:szCs w:val="21"/>
              </w:rPr>
              <w:t>路基路面养护甲级或乙级资质</w:t>
            </w:r>
            <w:r w:rsidRPr="00027148">
              <w:rPr>
                <w:rFonts w:asciiTheme="minorEastAsia" w:eastAsiaTheme="minorEastAsia" w:hAnsiTheme="minorEastAsia" w:cs="Courier New" w:hint="eastAsia"/>
                <w:szCs w:val="21"/>
              </w:rPr>
              <w:t>，并承担路基、路面等主体工程的施工。</w:t>
            </w:r>
          </w:p>
          <w:p w:rsidR="00027148" w:rsidRPr="00027148" w:rsidRDefault="00027148" w:rsidP="00027148">
            <w:pPr>
              <w:adjustRightInd w:val="0"/>
              <w:snapToGrid w:val="0"/>
              <w:spacing w:line="360" w:lineRule="exact"/>
              <w:rPr>
                <w:rFonts w:asciiTheme="minorEastAsia" w:eastAsiaTheme="minorEastAsia" w:hAnsiTheme="minorEastAsia" w:cs="Courier New"/>
                <w:szCs w:val="21"/>
              </w:rPr>
            </w:pPr>
            <w:r w:rsidRPr="00027148">
              <w:rPr>
                <w:rFonts w:asciiTheme="minorEastAsia" w:eastAsiaTheme="minorEastAsia" w:hAnsiTheme="minorEastAsia" w:cs="Courier New" w:hint="eastAsia"/>
                <w:szCs w:val="21"/>
              </w:rPr>
              <w:t xml:space="preserve">    （3）联合体成员只能承担桥涵、交通安全设施等施工。</w:t>
            </w:r>
          </w:p>
        </w:tc>
      </w:tr>
    </w:tbl>
    <w:p w:rsidR="00027148" w:rsidRPr="00027148" w:rsidRDefault="00027148" w:rsidP="003D588B">
      <w:pPr>
        <w:tabs>
          <w:tab w:val="left" w:pos="540"/>
        </w:tabs>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3.3</w:t>
      </w:r>
      <w:bookmarkEnd w:id="23"/>
      <w:r w:rsidRPr="00027148">
        <w:rPr>
          <w:rFonts w:asciiTheme="minorEastAsia" w:eastAsiaTheme="minorEastAsia" w:hAnsiTheme="minorEastAsia" w:hint="eastAsia"/>
          <w:szCs w:val="21"/>
        </w:rPr>
        <w:t>与招标人存在利害关系可能影响招标公正性的单位，不得参加投标；单位负责人为同一人或者存在控股、管理关系的不同单位，不得参加同一标段投标。否则相关投标均无效。</w:t>
      </w:r>
    </w:p>
    <w:p w:rsidR="00027148" w:rsidRPr="00027148" w:rsidRDefault="00027148" w:rsidP="003D588B">
      <w:pPr>
        <w:tabs>
          <w:tab w:val="left" w:pos="540"/>
        </w:tabs>
        <w:spacing w:line="360" w:lineRule="exact"/>
        <w:ind w:firstLineChars="200" w:firstLine="420"/>
        <w:rPr>
          <w:rFonts w:asciiTheme="minorEastAsia" w:eastAsiaTheme="minorEastAsia" w:hAnsiTheme="minorEastAsia" w:cs="宋体"/>
          <w:szCs w:val="21"/>
        </w:rPr>
      </w:pPr>
      <w:r w:rsidRPr="00027148">
        <w:rPr>
          <w:rFonts w:asciiTheme="minorEastAsia" w:eastAsiaTheme="minorEastAsia" w:hAnsiTheme="minorEastAsia" w:hint="eastAsia"/>
          <w:szCs w:val="21"/>
        </w:rPr>
        <w:t>3.4在“信用中国”网</w:t>
      </w:r>
      <w:r w:rsidRPr="00027148">
        <w:rPr>
          <w:rFonts w:asciiTheme="minorEastAsia" w:eastAsiaTheme="minorEastAsia" w:hAnsiTheme="minorEastAsia" w:cs="宋体" w:hint="eastAsia"/>
          <w:szCs w:val="21"/>
        </w:rPr>
        <w:t>站（</w:t>
      </w:r>
      <w:r w:rsidRPr="00027148">
        <w:rPr>
          <w:rFonts w:asciiTheme="minorEastAsia" w:eastAsiaTheme="minorEastAsia" w:hAnsiTheme="minorEastAsia" w:cs="宋体" w:hint="eastAsia"/>
          <w:szCs w:val="21"/>
          <w:lang w:bidi="en-US"/>
        </w:rPr>
        <w:t>http://www.creditchina.gov.cn/</w:t>
      </w:r>
      <w:r w:rsidRPr="00027148">
        <w:rPr>
          <w:rFonts w:asciiTheme="minorEastAsia" w:eastAsiaTheme="minorEastAsia" w:hAnsiTheme="minorEastAsia" w:cs="宋体" w:hint="eastAsia"/>
          <w:szCs w:val="21"/>
        </w:rPr>
        <w:t>）中被列入失信被执行人名单的投标人，不得参加投标。</w:t>
      </w:r>
    </w:p>
    <w:p w:rsidR="00027148" w:rsidRPr="00027148" w:rsidRDefault="00027148" w:rsidP="003D588B">
      <w:pPr>
        <w:tabs>
          <w:tab w:val="left" w:pos="540"/>
        </w:tabs>
        <w:spacing w:line="360" w:lineRule="exact"/>
        <w:ind w:firstLineChars="200" w:firstLine="420"/>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3.5</w:t>
      </w:r>
      <w:r w:rsidRPr="00027148">
        <w:rPr>
          <w:rFonts w:asciiTheme="minorEastAsia" w:eastAsiaTheme="minorEastAsia" w:hAnsiTheme="minorEastAsia" w:hint="eastAsia"/>
          <w:szCs w:val="21"/>
        </w:rPr>
        <w:t>本项目</w:t>
      </w:r>
      <w:r w:rsidRPr="00027148">
        <w:rPr>
          <w:rFonts w:asciiTheme="minorEastAsia" w:eastAsiaTheme="minorEastAsia" w:hAnsiTheme="minorEastAsia"/>
          <w:szCs w:val="21"/>
        </w:rPr>
        <w:t>每个投标人最多可对2个标段投标，允许中1个标。</w:t>
      </w:r>
      <w:r w:rsidRPr="00027148">
        <w:rPr>
          <w:rFonts w:asciiTheme="minorEastAsia" w:eastAsiaTheme="minorEastAsia" w:hAnsiTheme="minorEastAsia" w:hint="eastAsia"/>
          <w:szCs w:val="21"/>
        </w:rPr>
        <w:t>进行投标</w:t>
      </w:r>
      <w:r w:rsidRPr="00027148">
        <w:rPr>
          <w:rFonts w:asciiTheme="minorEastAsia" w:eastAsiaTheme="minorEastAsia" w:hAnsiTheme="minorEastAsia"/>
          <w:szCs w:val="21"/>
        </w:rPr>
        <w:t>评标顺序为</w:t>
      </w:r>
      <w:r w:rsidRPr="00027148">
        <w:rPr>
          <w:rFonts w:asciiTheme="minorEastAsia" w:eastAsiaTheme="minorEastAsia" w:hAnsiTheme="minorEastAsia" w:hint="eastAsia"/>
          <w:szCs w:val="21"/>
        </w:rPr>
        <w:t>SPLMGZ-SG01→SPLMGZ-SG02→SPLMGZ-SG03→SPLMGZ-SG04→SPLMGZ-SG05，在前序标段被推荐为第一中标候选人的，在后序标段不再被推荐为中标候选人。</w:t>
      </w:r>
    </w:p>
    <w:p w:rsidR="00902954" w:rsidRPr="003D588B" w:rsidRDefault="00902954" w:rsidP="00027148">
      <w:pPr>
        <w:widowControl/>
        <w:spacing w:line="360" w:lineRule="exact"/>
        <w:jc w:val="left"/>
        <w:rPr>
          <w:rFonts w:asciiTheme="minorEastAsia" w:eastAsiaTheme="minorEastAsia" w:hAnsiTheme="minorEastAsia"/>
          <w:szCs w:val="21"/>
        </w:rPr>
      </w:pPr>
      <w:r w:rsidRPr="003D588B">
        <w:rPr>
          <w:rFonts w:asciiTheme="minorEastAsia" w:eastAsiaTheme="minorEastAsia" w:hAnsiTheme="minorEastAsia"/>
          <w:szCs w:val="21"/>
        </w:rPr>
        <w:br w:type="page"/>
      </w:r>
    </w:p>
    <w:p w:rsidR="00AA7D70" w:rsidRDefault="00AA7D70" w:rsidP="00AA7D70">
      <w:pPr>
        <w:spacing w:before="100" w:beforeAutospacing="1" w:line="360" w:lineRule="exact"/>
        <w:jc w:val="left"/>
        <w:outlineLvl w:val="2"/>
        <w:rPr>
          <w:rFonts w:asciiTheme="minorEastAsia" w:eastAsiaTheme="minorEastAsia" w:hAnsiTheme="minorEastAsia"/>
          <w:bCs/>
          <w:kern w:val="0"/>
          <w:szCs w:val="21"/>
        </w:rPr>
      </w:pPr>
      <w:bookmarkStart w:id="24" w:name="_Toc195257208"/>
      <w:r>
        <w:rPr>
          <w:rFonts w:asciiTheme="minorEastAsia" w:eastAsiaTheme="minorEastAsia" w:hAnsiTheme="minorEastAsia" w:hint="eastAsia"/>
          <w:bCs/>
          <w:kern w:val="0"/>
          <w:szCs w:val="21"/>
        </w:rPr>
        <w:lastRenderedPageBreak/>
        <w:t>4、</w:t>
      </w:r>
      <w:r>
        <w:rPr>
          <w:rFonts w:ascii="宋体" w:hAnsi="宋体" w:cs="宋体" w:hint="eastAsia"/>
          <w:szCs w:val="21"/>
        </w:rPr>
        <w:t>最低资格条件</w:t>
      </w:r>
    </w:p>
    <w:p w:rsidR="00027148" w:rsidRPr="00027148" w:rsidRDefault="00AA7D70" w:rsidP="00027148">
      <w:pPr>
        <w:spacing w:before="100" w:beforeAutospacing="1" w:line="360" w:lineRule="exact"/>
        <w:jc w:val="center"/>
        <w:outlineLvl w:val="2"/>
        <w:rPr>
          <w:rFonts w:asciiTheme="minorEastAsia" w:eastAsiaTheme="minorEastAsia" w:hAnsiTheme="minorEastAsia"/>
          <w:bCs/>
          <w:kern w:val="0"/>
          <w:szCs w:val="21"/>
        </w:rPr>
      </w:pPr>
      <w:r w:rsidRPr="00027148">
        <w:rPr>
          <w:rFonts w:asciiTheme="minorEastAsia" w:eastAsiaTheme="minorEastAsia" w:hAnsiTheme="minorEastAsia" w:hint="eastAsia"/>
          <w:bCs/>
          <w:kern w:val="0"/>
          <w:szCs w:val="21"/>
        </w:rPr>
        <w:t>附录1 资格审查条件（资质最低要求）</w:t>
      </w:r>
      <w:bookmarkEnd w:id="24"/>
    </w:p>
    <w:tbl>
      <w:tblPr>
        <w:tblStyle w:val="aa"/>
        <w:tblW w:w="9827" w:type="dxa"/>
        <w:jc w:val="center"/>
        <w:tblInd w:w="-475" w:type="dxa"/>
        <w:tblBorders>
          <w:top w:val="single" w:sz="12" w:space="0" w:color="auto"/>
          <w:left w:val="single" w:sz="12" w:space="0" w:color="auto"/>
          <w:bottom w:val="single" w:sz="12" w:space="0" w:color="auto"/>
          <w:right w:val="single" w:sz="12" w:space="0" w:color="auto"/>
        </w:tblBorders>
        <w:tblLayout w:type="fixed"/>
        <w:tblLook w:val="04A0"/>
      </w:tblPr>
      <w:tblGrid>
        <w:gridCol w:w="2611"/>
        <w:gridCol w:w="7216"/>
      </w:tblGrid>
      <w:tr w:rsidR="00027148" w:rsidRPr="00027148" w:rsidTr="00BF29B2">
        <w:trPr>
          <w:trHeight w:val="412"/>
          <w:jc w:val="center"/>
        </w:trPr>
        <w:tc>
          <w:tcPr>
            <w:tcW w:w="2611" w:type="dxa"/>
            <w:vAlign w:val="center"/>
          </w:tcPr>
          <w:p w:rsidR="00027148" w:rsidRPr="00027148" w:rsidRDefault="00027148" w:rsidP="00027148">
            <w:pPr>
              <w:spacing w:line="360" w:lineRule="exact"/>
              <w:jc w:val="center"/>
              <w:rPr>
                <w:rFonts w:asciiTheme="minorEastAsia" w:eastAsiaTheme="minorEastAsia" w:hAnsiTheme="minorEastAsia" w:cs="宋体"/>
                <w:szCs w:val="21"/>
              </w:rPr>
            </w:pPr>
            <w:bookmarkStart w:id="25" w:name="_Toc195257209"/>
            <w:r w:rsidRPr="00027148">
              <w:rPr>
                <w:rFonts w:asciiTheme="minorEastAsia" w:eastAsiaTheme="minorEastAsia" w:hAnsiTheme="minorEastAsia" w:cs="宋体" w:hint="eastAsia"/>
                <w:kern w:val="0"/>
                <w:szCs w:val="21"/>
              </w:rPr>
              <w:t>标段</w:t>
            </w:r>
          </w:p>
        </w:tc>
        <w:tc>
          <w:tcPr>
            <w:tcW w:w="7216" w:type="dxa"/>
            <w:vAlign w:val="center"/>
          </w:tcPr>
          <w:p w:rsidR="00027148" w:rsidRPr="00027148" w:rsidRDefault="00027148" w:rsidP="00027148">
            <w:pPr>
              <w:spacing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kern w:val="0"/>
                <w:szCs w:val="21"/>
              </w:rPr>
              <w:t>资质要求</w:t>
            </w:r>
          </w:p>
        </w:tc>
      </w:tr>
      <w:tr w:rsidR="00027148" w:rsidRPr="00027148" w:rsidTr="00BF29B2">
        <w:trPr>
          <w:trHeight w:val="2665"/>
          <w:jc w:val="center"/>
        </w:trPr>
        <w:tc>
          <w:tcPr>
            <w:tcW w:w="2611" w:type="dxa"/>
            <w:vAlign w:val="center"/>
          </w:tcPr>
          <w:p w:rsidR="00027148" w:rsidRPr="00027148" w:rsidRDefault="00027148" w:rsidP="00027148">
            <w:pPr>
              <w:spacing w:line="360" w:lineRule="exact"/>
              <w:jc w:val="center"/>
              <w:rPr>
                <w:rFonts w:asciiTheme="minorEastAsia" w:eastAsiaTheme="minorEastAsia" w:hAnsiTheme="minorEastAsia" w:cs="宋体"/>
                <w:spacing w:val="1"/>
                <w:kern w:val="0"/>
                <w:szCs w:val="21"/>
              </w:rPr>
            </w:pPr>
            <w:r w:rsidRPr="00027148">
              <w:rPr>
                <w:rFonts w:asciiTheme="minorEastAsia" w:eastAsiaTheme="minorEastAsia" w:hAnsiTheme="minorEastAsia" w:cs="宋体" w:hint="eastAsia"/>
                <w:spacing w:val="1"/>
                <w:kern w:val="0"/>
                <w:szCs w:val="21"/>
              </w:rPr>
              <w:t>SPLMGZ-SG01-</w:t>
            </w:r>
          </w:p>
          <w:p w:rsidR="00027148" w:rsidRPr="00027148" w:rsidRDefault="00027148" w:rsidP="00027148">
            <w:pPr>
              <w:spacing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pacing w:val="1"/>
                <w:kern w:val="0"/>
                <w:szCs w:val="21"/>
              </w:rPr>
              <w:t>SPLMGZ-SG02</w:t>
            </w:r>
          </w:p>
        </w:tc>
        <w:tc>
          <w:tcPr>
            <w:tcW w:w="7216" w:type="dxa"/>
            <w:vAlign w:val="center"/>
          </w:tcPr>
          <w:p w:rsidR="00027148" w:rsidRPr="00027148" w:rsidRDefault="00027148" w:rsidP="00027148">
            <w:pPr>
              <w:adjustRightInd w:val="0"/>
              <w:snapToGrid w:val="0"/>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投标人同时具备以下资质：</w:t>
            </w:r>
          </w:p>
          <w:p w:rsidR="00027148" w:rsidRPr="00027148" w:rsidRDefault="00027148" w:rsidP="003D588B">
            <w:pPr>
              <w:widowControl/>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（1）交通运输主管部门颁发的路基路面养护甲级或乙级资质；</w:t>
            </w:r>
          </w:p>
          <w:p w:rsidR="00027148" w:rsidRPr="00027148" w:rsidRDefault="00027148" w:rsidP="003D588B">
            <w:pPr>
              <w:widowControl/>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2）交通运输主管部门颁发的交通安全设施养护资质（可以承担各等级公路交通安全设施的各类养护工程）或交通运输主管部门颁发的交通安全设施养护资质（可以承担二级及以下公路交通安全设施的各类养护工程）。</w:t>
            </w:r>
          </w:p>
        </w:tc>
      </w:tr>
      <w:tr w:rsidR="00027148" w:rsidRPr="00027148" w:rsidTr="00BF29B2">
        <w:trPr>
          <w:trHeight w:val="2665"/>
          <w:jc w:val="center"/>
        </w:trPr>
        <w:tc>
          <w:tcPr>
            <w:tcW w:w="2611" w:type="dxa"/>
            <w:vAlign w:val="center"/>
          </w:tcPr>
          <w:p w:rsidR="00027148" w:rsidRPr="00027148" w:rsidRDefault="00027148" w:rsidP="00027148">
            <w:pPr>
              <w:spacing w:line="360" w:lineRule="exact"/>
              <w:jc w:val="center"/>
              <w:rPr>
                <w:rFonts w:asciiTheme="minorEastAsia" w:eastAsiaTheme="minorEastAsia" w:hAnsiTheme="minorEastAsia" w:cs="宋体"/>
                <w:spacing w:val="1"/>
                <w:kern w:val="0"/>
                <w:szCs w:val="21"/>
              </w:rPr>
            </w:pPr>
            <w:r w:rsidRPr="00027148">
              <w:rPr>
                <w:rFonts w:asciiTheme="minorEastAsia" w:eastAsiaTheme="minorEastAsia" w:hAnsiTheme="minorEastAsia" w:cs="宋体" w:hint="eastAsia"/>
                <w:spacing w:val="1"/>
                <w:kern w:val="0"/>
                <w:szCs w:val="21"/>
              </w:rPr>
              <w:t>SPLMGZ-SG03-</w:t>
            </w:r>
          </w:p>
          <w:p w:rsidR="00027148" w:rsidRPr="00027148" w:rsidRDefault="00027148" w:rsidP="00027148">
            <w:pPr>
              <w:spacing w:line="360" w:lineRule="exact"/>
              <w:jc w:val="center"/>
              <w:rPr>
                <w:rFonts w:asciiTheme="minorEastAsia" w:eastAsiaTheme="minorEastAsia" w:hAnsiTheme="minorEastAsia" w:cs="宋体"/>
                <w:spacing w:val="1"/>
                <w:kern w:val="0"/>
                <w:szCs w:val="21"/>
              </w:rPr>
            </w:pPr>
            <w:r w:rsidRPr="00027148">
              <w:rPr>
                <w:rFonts w:asciiTheme="minorEastAsia" w:eastAsiaTheme="minorEastAsia" w:hAnsiTheme="minorEastAsia" w:cs="宋体" w:hint="eastAsia"/>
                <w:spacing w:val="1"/>
                <w:kern w:val="0"/>
                <w:szCs w:val="21"/>
              </w:rPr>
              <w:t>SPLMGZ-SG05</w:t>
            </w:r>
          </w:p>
        </w:tc>
        <w:tc>
          <w:tcPr>
            <w:tcW w:w="7216" w:type="dxa"/>
            <w:vAlign w:val="center"/>
          </w:tcPr>
          <w:p w:rsidR="00027148" w:rsidRPr="00027148" w:rsidRDefault="00027148" w:rsidP="00027148">
            <w:pPr>
              <w:adjustRightInd w:val="0"/>
              <w:snapToGrid w:val="0"/>
              <w:spacing w:line="360" w:lineRule="exact"/>
              <w:rPr>
                <w:rFonts w:asciiTheme="minorEastAsia" w:eastAsiaTheme="minorEastAsia" w:hAnsiTheme="minorEastAsia"/>
                <w:szCs w:val="21"/>
              </w:rPr>
            </w:pPr>
            <w:bookmarkStart w:id="26" w:name="OLE_LINK107"/>
            <w:bookmarkStart w:id="27" w:name="OLE_LINK108"/>
            <w:r w:rsidRPr="00027148">
              <w:rPr>
                <w:rFonts w:asciiTheme="minorEastAsia" w:eastAsiaTheme="minorEastAsia" w:hAnsiTheme="minorEastAsia" w:hint="eastAsia"/>
                <w:szCs w:val="21"/>
              </w:rPr>
              <w:t>投标人同时具备以下资质：</w:t>
            </w:r>
          </w:p>
          <w:p w:rsidR="00027148" w:rsidRPr="00027148" w:rsidRDefault="00027148" w:rsidP="003D588B">
            <w:pPr>
              <w:widowControl/>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（1）交通运输主管部门颁发的路基路面养护甲级或乙级资质；</w:t>
            </w:r>
          </w:p>
          <w:p w:rsidR="00027148" w:rsidRPr="00027148" w:rsidRDefault="00027148" w:rsidP="003D588B">
            <w:pPr>
              <w:widowControl/>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（2）交通运输主管部门颁发的桥梁养护甲级或乙级资质；</w:t>
            </w:r>
          </w:p>
          <w:p w:rsidR="00027148" w:rsidRPr="00027148" w:rsidRDefault="00027148" w:rsidP="00027148">
            <w:pPr>
              <w:adjustRightInd w:val="0"/>
              <w:snapToGrid w:val="0"/>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 xml:space="preserve">    （3）交通运输主管部门颁发的交通安全设施养护资质（可以承担各等级公路交通安全设施的各类养护工程）或交通运输主管部门颁发的交通安全设施养护资质（可以承担二级及以下公路交通安全设施的各类养护工程）。</w:t>
            </w:r>
            <w:bookmarkEnd w:id="26"/>
            <w:bookmarkEnd w:id="27"/>
          </w:p>
        </w:tc>
      </w:tr>
    </w:tbl>
    <w:p w:rsidR="00027148" w:rsidRPr="00027148" w:rsidRDefault="00027148" w:rsidP="00027148">
      <w:pPr>
        <w:spacing w:before="100" w:beforeAutospacing="1" w:line="360" w:lineRule="exact"/>
        <w:jc w:val="center"/>
        <w:outlineLvl w:val="2"/>
        <w:rPr>
          <w:rFonts w:asciiTheme="minorEastAsia" w:eastAsiaTheme="minorEastAsia" w:hAnsiTheme="minorEastAsia"/>
          <w:bCs/>
          <w:kern w:val="0"/>
          <w:szCs w:val="21"/>
        </w:rPr>
      </w:pPr>
      <w:r w:rsidRPr="00027148">
        <w:rPr>
          <w:rFonts w:asciiTheme="minorEastAsia" w:eastAsiaTheme="minorEastAsia" w:hAnsiTheme="minorEastAsia" w:hint="eastAsia"/>
          <w:bCs/>
          <w:kern w:val="0"/>
          <w:szCs w:val="21"/>
        </w:rPr>
        <w:t>附录2 资格审查条件（财务最低要求）</w:t>
      </w:r>
      <w:bookmarkEnd w:id="25"/>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675"/>
        <w:gridCol w:w="7179"/>
      </w:tblGrid>
      <w:tr w:rsidR="00027148" w:rsidRPr="00027148" w:rsidTr="00BF29B2">
        <w:trPr>
          <w:trHeight w:val="567"/>
        </w:trPr>
        <w:tc>
          <w:tcPr>
            <w:tcW w:w="2675" w:type="dxa"/>
            <w:vAlign w:val="center"/>
          </w:tcPr>
          <w:p w:rsidR="00027148" w:rsidRPr="00027148" w:rsidRDefault="00027148" w:rsidP="00A856DF">
            <w:pPr>
              <w:adjustRightInd w:val="0"/>
              <w:snapToGrid w:val="0"/>
              <w:spacing w:beforeLines="50"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标段</w:t>
            </w:r>
          </w:p>
        </w:tc>
        <w:tc>
          <w:tcPr>
            <w:tcW w:w="7179" w:type="dxa"/>
            <w:vAlign w:val="center"/>
          </w:tcPr>
          <w:p w:rsidR="00027148" w:rsidRPr="00027148" w:rsidRDefault="00027148" w:rsidP="00A856DF">
            <w:pPr>
              <w:adjustRightInd w:val="0"/>
              <w:snapToGrid w:val="0"/>
              <w:spacing w:beforeLines="50"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财务要求</w:t>
            </w:r>
          </w:p>
        </w:tc>
      </w:tr>
      <w:tr w:rsidR="00027148" w:rsidRPr="00027148" w:rsidTr="00BF29B2">
        <w:trPr>
          <w:trHeight w:val="1071"/>
        </w:trPr>
        <w:tc>
          <w:tcPr>
            <w:tcW w:w="2675" w:type="dxa"/>
            <w:vAlign w:val="center"/>
          </w:tcPr>
          <w:p w:rsidR="00027148" w:rsidRPr="00027148" w:rsidRDefault="00027148" w:rsidP="00027148">
            <w:pPr>
              <w:autoSpaceDE w:val="0"/>
              <w:autoSpaceDN w:val="0"/>
              <w:adjustRightInd w:val="0"/>
              <w:spacing w:before="100" w:beforeAutospacing="1" w:after="100" w:afterAutospacing="1" w:line="360" w:lineRule="exact"/>
              <w:jc w:val="center"/>
              <w:rPr>
                <w:rFonts w:asciiTheme="minorEastAsia" w:eastAsiaTheme="minorEastAsia" w:hAnsiTheme="minorEastAsia" w:cs="宋体"/>
                <w:kern w:val="0"/>
                <w:szCs w:val="21"/>
              </w:rPr>
            </w:pPr>
            <w:r w:rsidRPr="00027148">
              <w:rPr>
                <w:rFonts w:asciiTheme="minorEastAsia" w:eastAsiaTheme="minorEastAsia" w:hAnsiTheme="minorEastAsia" w:cs="宋体" w:hint="eastAsia"/>
                <w:spacing w:val="1"/>
                <w:kern w:val="0"/>
                <w:szCs w:val="21"/>
              </w:rPr>
              <w:t>SPLMGZ-SG01-SPLMGZ-SG05</w:t>
            </w:r>
          </w:p>
        </w:tc>
        <w:tc>
          <w:tcPr>
            <w:tcW w:w="7179" w:type="dxa"/>
            <w:vAlign w:val="center"/>
          </w:tcPr>
          <w:p w:rsidR="00027148" w:rsidRPr="00027148" w:rsidRDefault="00027148" w:rsidP="003D588B">
            <w:pPr>
              <w:adjustRightInd w:val="0"/>
              <w:snapToGrid w:val="0"/>
              <w:spacing w:line="360" w:lineRule="exact"/>
              <w:ind w:firstLineChars="100" w:firstLine="210"/>
              <w:jc w:val="center"/>
              <w:rPr>
                <w:rFonts w:asciiTheme="minorEastAsia" w:eastAsiaTheme="minorEastAsia" w:hAnsiTheme="minorEastAsia" w:cs="宋体"/>
                <w:kern w:val="0"/>
                <w:szCs w:val="21"/>
              </w:rPr>
            </w:pPr>
            <w:r w:rsidRPr="00027148">
              <w:rPr>
                <w:rFonts w:asciiTheme="minorEastAsia" w:eastAsiaTheme="minorEastAsia" w:hAnsiTheme="minorEastAsia" w:cs="宋体" w:hint="eastAsia"/>
                <w:kern w:val="0"/>
                <w:szCs w:val="21"/>
              </w:rPr>
              <w:t>具有健全的财务会计制度。</w:t>
            </w:r>
          </w:p>
        </w:tc>
      </w:tr>
    </w:tbl>
    <w:p w:rsidR="00027148" w:rsidRPr="00027148" w:rsidRDefault="00027148" w:rsidP="00027148">
      <w:pPr>
        <w:spacing w:before="100" w:beforeAutospacing="1" w:line="360" w:lineRule="exact"/>
        <w:jc w:val="center"/>
        <w:outlineLvl w:val="2"/>
        <w:rPr>
          <w:rFonts w:asciiTheme="minorEastAsia" w:eastAsiaTheme="minorEastAsia" w:hAnsiTheme="minorEastAsia"/>
          <w:bCs/>
          <w:kern w:val="0"/>
          <w:szCs w:val="21"/>
        </w:rPr>
      </w:pPr>
      <w:bookmarkStart w:id="28" w:name="_Toc195257210"/>
      <w:r w:rsidRPr="00027148">
        <w:rPr>
          <w:rFonts w:asciiTheme="minorEastAsia" w:eastAsiaTheme="minorEastAsia" w:hAnsiTheme="minorEastAsia" w:hint="eastAsia"/>
          <w:bCs/>
          <w:kern w:val="0"/>
          <w:szCs w:val="21"/>
        </w:rPr>
        <w:t>附录3 资格审查条件（业绩最低要求）</w:t>
      </w:r>
      <w:bookmarkEnd w:id="28"/>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675"/>
        <w:gridCol w:w="7179"/>
      </w:tblGrid>
      <w:tr w:rsidR="00027148" w:rsidRPr="00027148" w:rsidTr="00BF29B2">
        <w:trPr>
          <w:trHeight w:val="567"/>
        </w:trPr>
        <w:tc>
          <w:tcPr>
            <w:tcW w:w="2675" w:type="dxa"/>
            <w:vAlign w:val="center"/>
          </w:tcPr>
          <w:p w:rsidR="00027148" w:rsidRPr="00027148" w:rsidRDefault="00027148" w:rsidP="00A856DF">
            <w:pPr>
              <w:adjustRightInd w:val="0"/>
              <w:snapToGrid w:val="0"/>
              <w:spacing w:beforeLines="50"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标段</w:t>
            </w:r>
          </w:p>
        </w:tc>
        <w:tc>
          <w:tcPr>
            <w:tcW w:w="7180" w:type="dxa"/>
            <w:vAlign w:val="center"/>
          </w:tcPr>
          <w:p w:rsidR="00027148" w:rsidRPr="00027148" w:rsidRDefault="00027148" w:rsidP="00A856DF">
            <w:pPr>
              <w:adjustRightInd w:val="0"/>
              <w:snapToGrid w:val="0"/>
              <w:spacing w:beforeLines="50"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业绩要求</w:t>
            </w:r>
          </w:p>
        </w:tc>
      </w:tr>
      <w:tr w:rsidR="00027148" w:rsidRPr="00027148" w:rsidTr="00BF29B2">
        <w:trPr>
          <w:trHeight w:val="985"/>
        </w:trPr>
        <w:tc>
          <w:tcPr>
            <w:tcW w:w="2675" w:type="dxa"/>
            <w:vAlign w:val="center"/>
          </w:tcPr>
          <w:p w:rsidR="00027148" w:rsidRPr="00027148" w:rsidRDefault="00027148" w:rsidP="00027148">
            <w:pPr>
              <w:autoSpaceDE w:val="0"/>
              <w:autoSpaceDN w:val="0"/>
              <w:adjustRightInd w:val="0"/>
              <w:spacing w:before="100" w:beforeAutospacing="1" w:after="100" w:afterAutospacing="1" w:line="360" w:lineRule="exact"/>
              <w:jc w:val="center"/>
              <w:rPr>
                <w:rFonts w:asciiTheme="minorEastAsia" w:eastAsiaTheme="minorEastAsia" w:hAnsiTheme="minorEastAsia"/>
                <w:szCs w:val="21"/>
              </w:rPr>
            </w:pPr>
            <w:r w:rsidRPr="00027148">
              <w:rPr>
                <w:rFonts w:asciiTheme="minorEastAsia" w:eastAsiaTheme="minorEastAsia" w:hAnsiTheme="minorEastAsia" w:cs="宋体" w:hint="eastAsia"/>
                <w:spacing w:val="1"/>
                <w:kern w:val="0"/>
                <w:szCs w:val="21"/>
              </w:rPr>
              <w:t>SPLMGZ-SG01-SPLMGZ-SG05</w:t>
            </w:r>
          </w:p>
        </w:tc>
        <w:tc>
          <w:tcPr>
            <w:tcW w:w="7180" w:type="dxa"/>
            <w:vAlign w:val="center"/>
          </w:tcPr>
          <w:p w:rsidR="00027148" w:rsidRPr="00027148" w:rsidRDefault="00027148" w:rsidP="00A856DF">
            <w:pPr>
              <w:adjustRightInd w:val="0"/>
              <w:snapToGrid w:val="0"/>
              <w:spacing w:beforeLines="50" w:afterLines="50" w:line="360" w:lineRule="exact"/>
              <w:ind w:firstLineChars="50" w:firstLine="105"/>
              <w:rPr>
                <w:rFonts w:asciiTheme="minorEastAsia" w:eastAsiaTheme="minorEastAsia" w:hAnsiTheme="minorEastAsia"/>
                <w:szCs w:val="21"/>
              </w:rPr>
            </w:pPr>
            <w:r w:rsidRPr="00027148">
              <w:rPr>
                <w:rFonts w:asciiTheme="minorEastAsia" w:eastAsiaTheme="minorEastAsia" w:hAnsiTheme="minorEastAsia" w:cs="宋体" w:hint="eastAsia"/>
                <w:szCs w:val="21"/>
              </w:rPr>
              <w:t>/</w:t>
            </w:r>
          </w:p>
        </w:tc>
      </w:tr>
    </w:tbl>
    <w:p w:rsidR="00027148" w:rsidRPr="00027148" w:rsidRDefault="00027148" w:rsidP="00027148">
      <w:pPr>
        <w:spacing w:before="100" w:beforeAutospacing="1" w:line="360" w:lineRule="exact"/>
        <w:jc w:val="center"/>
        <w:outlineLvl w:val="2"/>
        <w:rPr>
          <w:rFonts w:asciiTheme="minorEastAsia" w:eastAsiaTheme="minorEastAsia" w:hAnsiTheme="minorEastAsia"/>
          <w:bCs/>
          <w:kern w:val="0"/>
          <w:szCs w:val="21"/>
        </w:rPr>
      </w:pPr>
      <w:bookmarkStart w:id="29" w:name="_Toc195257211"/>
      <w:r w:rsidRPr="00027148">
        <w:rPr>
          <w:rFonts w:asciiTheme="minorEastAsia" w:eastAsiaTheme="minorEastAsia" w:hAnsiTheme="minorEastAsia" w:hint="eastAsia"/>
          <w:bCs/>
          <w:kern w:val="0"/>
          <w:szCs w:val="21"/>
        </w:rPr>
        <w:t>附录4 资格审查条件（信誉最低要求）</w:t>
      </w:r>
      <w:bookmarkEnd w:id="29"/>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725"/>
        <w:gridCol w:w="7131"/>
      </w:tblGrid>
      <w:tr w:rsidR="00027148" w:rsidRPr="00027148" w:rsidTr="00BF29B2">
        <w:trPr>
          <w:trHeight w:val="747"/>
        </w:trPr>
        <w:tc>
          <w:tcPr>
            <w:tcW w:w="2725" w:type="dxa"/>
            <w:vAlign w:val="center"/>
          </w:tcPr>
          <w:p w:rsidR="00027148" w:rsidRPr="00027148" w:rsidRDefault="00027148" w:rsidP="00A856DF">
            <w:pPr>
              <w:adjustRightInd w:val="0"/>
              <w:snapToGrid w:val="0"/>
              <w:spacing w:beforeLines="50"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标段</w:t>
            </w:r>
          </w:p>
        </w:tc>
        <w:tc>
          <w:tcPr>
            <w:tcW w:w="7131" w:type="dxa"/>
            <w:vAlign w:val="center"/>
          </w:tcPr>
          <w:p w:rsidR="00027148" w:rsidRPr="00027148" w:rsidRDefault="00027148" w:rsidP="00A856DF">
            <w:pPr>
              <w:adjustRightInd w:val="0"/>
              <w:snapToGrid w:val="0"/>
              <w:spacing w:beforeLines="50"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信誉要求</w:t>
            </w:r>
          </w:p>
        </w:tc>
      </w:tr>
      <w:tr w:rsidR="00027148" w:rsidRPr="00027148" w:rsidTr="00BF29B2">
        <w:trPr>
          <w:trHeight w:val="1138"/>
        </w:trPr>
        <w:tc>
          <w:tcPr>
            <w:tcW w:w="2725" w:type="dxa"/>
            <w:vAlign w:val="center"/>
          </w:tcPr>
          <w:p w:rsidR="00027148" w:rsidRPr="00027148" w:rsidRDefault="00027148" w:rsidP="00027148">
            <w:pPr>
              <w:autoSpaceDE w:val="0"/>
              <w:autoSpaceDN w:val="0"/>
              <w:adjustRightInd w:val="0"/>
              <w:spacing w:before="100" w:beforeAutospacing="1" w:after="100" w:afterAutospacing="1" w:line="360" w:lineRule="exact"/>
              <w:jc w:val="center"/>
              <w:rPr>
                <w:rFonts w:asciiTheme="minorEastAsia" w:eastAsiaTheme="minorEastAsia" w:hAnsiTheme="minorEastAsia"/>
                <w:szCs w:val="21"/>
              </w:rPr>
            </w:pPr>
            <w:r w:rsidRPr="00027148">
              <w:rPr>
                <w:rFonts w:asciiTheme="minorEastAsia" w:eastAsiaTheme="minorEastAsia" w:hAnsiTheme="minorEastAsia" w:cs="宋体" w:hint="eastAsia"/>
                <w:spacing w:val="1"/>
                <w:kern w:val="0"/>
                <w:szCs w:val="21"/>
              </w:rPr>
              <w:t>SPLMGZ-SG01-SPLMGZ-SG05</w:t>
            </w:r>
          </w:p>
        </w:tc>
        <w:tc>
          <w:tcPr>
            <w:tcW w:w="7131" w:type="dxa"/>
            <w:vAlign w:val="center"/>
          </w:tcPr>
          <w:p w:rsidR="00027148" w:rsidRPr="00027148" w:rsidRDefault="00027148" w:rsidP="003D588B">
            <w:pPr>
              <w:autoSpaceDE w:val="0"/>
              <w:autoSpaceDN w:val="0"/>
              <w:spacing w:line="360" w:lineRule="exact"/>
              <w:ind w:firstLineChars="100" w:firstLine="210"/>
              <w:rPr>
                <w:rFonts w:asciiTheme="minorEastAsia" w:eastAsiaTheme="minorEastAsia" w:hAnsiTheme="minorEastAsia"/>
                <w:szCs w:val="21"/>
              </w:rPr>
            </w:pPr>
            <w:bookmarkStart w:id="30" w:name="OLE_LINK49"/>
            <w:bookmarkStart w:id="31" w:name="OLE_LINK50"/>
            <w:bookmarkStart w:id="32" w:name="OLE_LINK51"/>
            <w:r w:rsidRPr="00027148">
              <w:rPr>
                <w:rFonts w:asciiTheme="minorEastAsia" w:eastAsiaTheme="minorEastAsia" w:hAnsiTheme="minorEastAsia" w:hint="eastAsia"/>
                <w:szCs w:val="21"/>
              </w:rPr>
              <w:t>投标人在《吉林省公路管理局最新年度普通干线公路养护工程施工企业信用评价结果》中的信用等级不得为D级。</w:t>
            </w:r>
            <w:bookmarkEnd w:id="30"/>
            <w:bookmarkEnd w:id="31"/>
            <w:bookmarkEnd w:id="32"/>
          </w:p>
        </w:tc>
      </w:tr>
    </w:tbl>
    <w:p w:rsidR="00027148" w:rsidRPr="00027148" w:rsidRDefault="00027148" w:rsidP="00027148">
      <w:pPr>
        <w:spacing w:line="360" w:lineRule="exact"/>
        <w:rPr>
          <w:rFonts w:asciiTheme="minorEastAsia" w:eastAsiaTheme="minorEastAsia" w:hAnsiTheme="minorEastAsia"/>
          <w:kern w:val="0"/>
          <w:szCs w:val="21"/>
        </w:rPr>
      </w:pPr>
    </w:p>
    <w:p w:rsidR="00027148" w:rsidRPr="00027148" w:rsidRDefault="00027148" w:rsidP="00027148">
      <w:pPr>
        <w:spacing w:before="100" w:beforeAutospacing="1" w:line="360" w:lineRule="exact"/>
        <w:jc w:val="center"/>
        <w:outlineLvl w:val="2"/>
        <w:rPr>
          <w:rFonts w:asciiTheme="minorEastAsia" w:eastAsiaTheme="minorEastAsia" w:hAnsiTheme="minorEastAsia"/>
          <w:bCs/>
          <w:kern w:val="0"/>
          <w:szCs w:val="21"/>
        </w:rPr>
      </w:pPr>
      <w:bookmarkStart w:id="33" w:name="_Toc195257212"/>
      <w:r w:rsidRPr="00027148">
        <w:rPr>
          <w:rFonts w:asciiTheme="minorEastAsia" w:eastAsiaTheme="minorEastAsia" w:hAnsiTheme="minorEastAsia" w:hint="eastAsia"/>
          <w:bCs/>
          <w:kern w:val="0"/>
          <w:szCs w:val="21"/>
        </w:rPr>
        <w:lastRenderedPageBreak/>
        <w:t>附录5 资格审查条件（项目经理和项目总工最低要求）</w:t>
      </w:r>
      <w:bookmarkEnd w:id="33"/>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1485"/>
        <w:gridCol w:w="1485"/>
        <w:gridCol w:w="4082"/>
        <w:gridCol w:w="1843"/>
      </w:tblGrid>
      <w:tr w:rsidR="00027148" w:rsidRPr="00027148" w:rsidTr="00BF29B2">
        <w:trPr>
          <w:trHeight w:val="994"/>
          <w:jc w:val="center"/>
        </w:trPr>
        <w:tc>
          <w:tcPr>
            <w:tcW w:w="1295" w:type="dxa"/>
            <w:tcBorders>
              <w:top w:val="single" w:sz="12" w:space="0" w:color="auto"/>
              <w:left w:val="single" w:sz="12" w:space="0" w:color="auto"/>
            </w:tcBorders>
            <w:vAlign w:val="center"/>
          </w:tcPr>
          <w:p w:rsidR="00027148" w:rsidRPr="00027148" w:rsidRDefault="00027148" w:rsidP="00027148">
            <w:pPr>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标段</w:t>
            </w:r>
          </w:p>
        </w:tc>
        <w:tc>
          <w:tcPr>
            <w:tcW w:w="1485" w:type="dxa"/>
            <w:tcBorders>
              <w:top w:val="single" w:sz="12" w:space="0" w:color="auto"/>
            </w:tcBorders>
            <w:vAlign w:val="center"/>
          </w:tcPr>
          <w:p w:rsidR="00027148" w:rsidRPr="00027148" w:rsidRDefault="00027148" w:rsidP="00027148">
            <w:pPr>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人员</w:t>
            </w:r>
          </w:p>
        </w:tc>
        <w:tc>
          <w:tcPr>
            <w:tcW w:w="1485" w:type="dxa"/>
            <w:tcBorders>
              <w:top w:val="single" w:sz="12" w:space="0" w:color="auto"/>
              <w:right w:val="single" w:sz="8" w:space="0" w:color="auto"/>
            </w:tcBorders>
            <w:vAlign w:val="center"/>
          </w:tcPr>
          <w:p w:rsidR="00027148" w:rsidRPr="00027148" w:rsidRDefault="00027148" w:rsidP="00027148">
            <w:pPr>
              <w:spacing w:line="360" w:lineRule="exact"/>
              <w:jc w:val="center"/>
              <w:rPr>
                <w:rFonts w:asciiTheme="minorEastAsia" w:eastAsiaTheme="minorEastAsia" w:hAnsiTheme="minorEastAsia"/>
                <w:szCs w:val="21"/>
              </w:rPr>
            </w:pPr>
            <w:r w:rsidRPr="00027148">
              <w:rPr>
                <w:rFonts w:asciiTheme="minorEastAsia" w:eastAsiaTheme="minorEastAsia" w:hAnsiTheme="minorEastAsia"/>
                <w:szCs w:val="21"/>
              </w:rPr>
              <w:t>数量</w:t>
            </w:r>
          </w:p>
        </w:tc>
        <w:tc>
          <w:tcPr>
            <w:tcW w:w="4082" w:type="dxa"/>
            <w:tcBorders>
              <w:top w:val="single" w:sz="12" w:space="0" w:color="auto"/>
              <w:left w:val="single" w:sz="8" w:space="0" w:color="auto"/>
              <w:right w:val="single" w:sz="4" w:space="0" w:color="auto"/>
            </w:tcBorders>
            <w:vAlign w:val="center"/>
          </w:tcPr>
          <w:p w:rsidR="00027148" w:rsidRPr="00027148" w:rsidRDefault="00027148" w:rsidP="00027148">
            <w:pPr>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资格要求</w:t>
            </w:r>
          </w:p>
        </w:tc>
        <w:tc>
          <w:tcPr>
            <w:tcW w:w="1843" w:type="dxa"/>
            <w:tcBorders>
              <w:top w:val="single" w:sz="12" w:space="0" w:color="auto"/>
              <w:left w:val="single" w:sz="4" w:space="0" w:color="auto"/>
              <w:right w:val="single" w:sz="12" w:space="0" w:color="auto"/>
            </w:tcBorders>
            <w:vAlign w:val="center"/>
          </w:tcPr>
          <w:p w:rsidR="00027148" w:rsidRPr="00027148" w:rsidRDefault="00027148" w:rsidP="00027148">
            <w:pPr>
              <w:spacing w:line="360" w:lineRule="exact"/>
              <w:jc w:val="center"/>
              <w:rPr>
                <w:rFonts w:asciiTheme="minorEastAsia" w:eastAsiaTheme="minorEastAsia" w:hAnsiTheme="minorEastAsia"/>
                <w:szCs w:val="21"/>
              </w:rPr>
            </w:pPr>
            <w:bookmarkStart w:id="34" w:name="OLE_LINK64"/>
            <w:bookmarkStart w:id="35" w:name="OLE_LINK65"/>
            <w:r w:rsidRPr="00027148">
              <w:rPr>
                <w:rFonts w:asciiTheme="minorEastAsia" w:eastAsiaTheme="minorEastAsia" w:hAnsiTheme="minorEastAsia" w:hint="eastAsia"/>
                <w:szCs w:val="21"/>
              </w:rPr>
              <w:t>在岗要求</w:t>
            </w:r>
            <w:bookmarkEnd w:id="34"/>
            <w:bookmarkEnd w:id="35"/>
          </w:p>
        </w:tc>
      </w:tr>
      <w:tr w:rsidR="00027148" w:rsidRPr="00027148" w:rsidTr="00BF29B2">
        <w:trPr>
          <w:trHeight w:val="557"/>
          <w:jc w:val="center"/>
        </w:trPr>
        <w:tc>
          <w:tcPr>
            <w:tcW w:w="1295" w:type="dxa"/>
            <w:vMerge w:val="restart"/>
            <w:tcBorders>
              <w:left w:val="single" w:sz="12" w:space="0" w:color="auto"/>
            </w:tcBorders>
            <w:vAlign w:val="center"/>
          </w:tcPr>
          <w:p w:rsidR="00027148" w:rsidRPr="00027148" w:rsidRDefault="00027148" w:rsidP="00027148">
            <w:pPr>
              <w:spacing w:line="360" w:lineRule="exact"/>
              <w:jc w:val="center"/>
              <w:rPr>
                <w:rFonts w:asciiTheme="minorEastAsia" w:eastAsiaTheme="minorEastAsia" w:hAnsiTheme="minorEastAsia"/>
                <w:szCs w:val="21"/>
              </w:rPr>
            </w:pPr>
            <w:r w:rsidRPr="00027148">
              <w:rPr>
                <w:rFonts w:asciiTheme="minorEastAsia" w:eastAsiaTheme="minorEastAsia" w:hAnsiTheme="minorEastAsia" w:cs="宋体" w:hint="eastAsia"/>
                <w:spacing w:val="1"/>
                <w:kern w:val="0"/>
                <w:szCs w:val="21"/>
              </w:rPr>
              <w:t>SPLMGZ-SG01-SPLMGZ-SG04</w:t>
            </w:r>
          </w:p>
        </w:tc>
        <w:tc>
          <w:tcPr>
            <w:tcW w:w="1485" w:type="dxa"/>
            <w:vAlign w:val="center"/>
          </w:tcPr>
          <w:p w:rsidR="00027148" w:rsidRPr="00027148" w:rsidRDefault="00027148" w:rsidP="00027148">
            <w:pPr>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项目经理</w:t>
            </w:r>
          </w:p>
        </w:tc>
        <w:tc>
          <w:tcPr>
            <w:tcW w:w="1485" w:type="dxa"/>
            <w:tcBorders>
              <w:right w:val="single" w:sz="8" w:space="0" w:color="auto"/>
            </w:tcBorders>
            <w:vAlign w:val="center"/>
          </w:tcPr>
          <w:p w:rsidR="00027148" w:rsidRPr="00027148" w:rsidRDefault="00027148" w:rsidP="00027148">
            <w:pPr>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1</w:t>
            </w:r>
          </w:p>
        </w:tc>
        <w:tc>
          <w:tcPr>
            <w:tcW w:w="4082" w:type="dxa"/>
            <w:tcBorders>
              <w:left w:val="single" w:sz="8" w:space="0" w:color="auto"/>
              <w:right w:val="single" w:sz="4" w:space="0" w:color="auto"/>
            </w:tcBorders>
            <w:vAlign w:val="center"/>
          </w:tcPr>
          <w:p w:rsidR="00027148" w:rsidRPr="00027148" w:rsidRDefault="00027148" w:rsidP="00027148">
            <w:pPr>
              <w:spacing w:line="360" w:lineRule="exact"/>
              <w:rPr>
                <w:rFonts w:asciiTheme="minorEastAsia" w:eastAsiaTheme="minorEastAsia" w:hAnsiTheme="minorEastAsia"/>
                <w:szCs w:val="21"/>
              </w:rPr>
            </w:pPr>
            <w:bookmarkStart w:id="36" w:name="OLE_LINK47"/>
            <w:bookmarkStart w:id="37" w:name="OLE_LINK48"/>
            <w:r w:rsidRPr="00027148">
              <w:rPr>
                <w:rFonts w:asciiTheme="minorEastAsia" w:eastAsiaTheme="minorEastAsia" w:hAnsiTheme="minorEastAsia" w:hint="eastAsia"/>
                <w:szCs w:val="21"/>
              </w:rPr>
              <w:t>（1）投标人自有人员（以联合体形式投标的，必须是牵头人自有人员）；</w:t>
            </w:r>
          </w:p>
          <w:p w:rsidR="00027148" w:rsidRPr="00027148" w:rsidRDefault="00027148" w:rsidP="00027148">
            <w:pPr>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（2）具有公路工程相关专业工程师职称；</w:t>
            </w:r>
          </w:p>
          <w:p w:rsidR="00027148" w:rsidRPr="00027148" w:rsidRDefault="00027148" w:rsidP="00027148">
            <w:pPr>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（3）具有建设行政主管部门颁发且已经在投标人单位注册的“公路工程”专业《二级建造师注册证书》或《一级建造师注册证书》；</w:t>
            </w:r>
          </w:p>
          <w:p w:rsidR="00027148" w:rsidRPr="00027148" w:rsidRDefault="00027148" w:rsidP="00027148">
            <w:pPr>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（4）具有交通运输主管部门颁发的有效的</w:t>
            </w:r>
            <w:r w:rsidRPr="00027148">
              <w:rPr>
                <w:rFonts w:asciiTheme="minorEastAsia" w:eastAsiaTheme="minorEastAsia" w:hAnsiTheme="minorEastAsia" w:hint="eastAsia"/>
                <w:bCs/>
                <w:szCs w:val="21"/>
              </w:rPr>
              <w:t>B类安全生产考核合格证书</w:t>
            </w:r>
            <w:r w:rsidRPr="00027148">
              <w:rPr>
                <w:rFonts w:asciiTheme="minorEastAsia" w:eastAsiaTheme="minorEastAsia" w:hAnsiTheme="minorEastAsia" w:hint="eastAsia"/>
                <w:szCs w:val="21"/>
              </w:rPr>
              <w:t>；</w:t>
            </w:r>
            <w:bookmarkEnd w:id="36"/>
            <w:bookmarkEnd w:id="37"/>
          </w:p>
        </w:tc>
        <w:tc>
          <w:tcPr>
            <w:tcW w:w="1843" w:type="dxa"/>
            <w:vMerge w:val="restart"/>
            <w:tcBorders>
              <w:left w:val="single" w:sz="4" w:space="0" w:color="auto"/>
              <w:right w:val="single" w:sz="12" w:space="0" w:color="auto"/>
            </w:tcBorders>
            <w:vAlign w:val="center"/>
          </w:tcPr>
          <w:p w:rsidR="00027148" w:rsidRPr="00027148" w:rsidRDefault="00027148" w:rsidP="00027148">
            <w:pPr>
              <w:widowControl/>
              <w:spacing w:line="360" w:lineRule="exact"/>
              <w:jc w:val="center"/>
              <w:rPr>
                <w:rFonts w:asciiTheme="minorEastAsia" w:eastAsiaTheme="minorEastAsia" w:hAnsiTheme="minorEastAsia"/>
                <w:bCs/>
                <w:szCs w:val="21"/>
              </w:rPr>
            </w:pPr>
            <w:r w:rsidRPr="00027148">
              <w:rPr>
                <w:rFonts w:asciiTheme="minorEastAsia" w:eastAsiaTheme="minorEastAsia" w:hAnsiTheme="minorEastAsia" w:hint="eastAsia"/>
                <w:kern w:val="0"/>
                <w:szCs w:val="21"/>
              </w:rPr>
              <w:t>无在岗项目（指目前未在其他项目上任职，或虽在其他项目上任职但本项目中标后能从该项目撤离）</w:t>
            </w:r>
          </w:p>
        </w:tc>
      </w:tr>
      <w:tr w:rsidR="00027148" w:rsidRPr="00027148" w:rsidTr="00BF29B2">
        <w:trPr>
          <w:trHeight w:val="1125"/>
          <w:jc w:val="center"/>
        </w:trPr>
        <w:tc>
          <w:tcPr>
            <w:tcW w:w="1295" w:type="dxa"/>
            <w:vMerge/>
            <w:tcBorders>
              <w:left w:val="single" w:sz="12" w:space="0" w:color="auto"/>
            </w:tcBorders>
            <w:vAlign w:val="center"/>
          </w:tcPr>
          <w:p w:rsidR="00027148" w:rsidRPr="00027148" w:rsidRDefault="00027148" w:rsidP="00027148">
            <w:pPr>
              <w:spacing w:line="360" w:lineRule="exact"/>
              <w:jc w:val="center"/>
              <w:rPr>
                <w:rFonts w:asciiTheme="minorEastAsia" w:eastAsiaTheme="minorEastAsia" w:hAnsiTheme="minorEastAsia"/>
                <w:szCs w:val="21"/>
              </w:rPr>
            </w:pPr>
          </w:p>
        </w:tc>
        <w:tc>
          <w:tcPr>
            <w:tcW w:w="1485" w:type="dxa"/>
            <w:vAlign w:val="center"/>
          </w:tcPr>
          <w:p w:rsidR="00027148" w:rsidRPr="00027148" w:rsidRDefault="00027148" w:rsidP="00027148">
            <w:pPr>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项目总工</w:t>
            </w:r>
          </w:p>
        </w:tc>
        <w:tc>
          <w:tcPr>
            <w:tcW w:w="1485" w:type="dxa"/>
            <w:vAlign w:val="center"/>
          </w:tcPr>
          <w:p w:rsidR="00027148" w:rsidRPr="00027148" w:rsidRDefault="00027148" w:rsidP="00027148">
            <w:pPr>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1</w:t>
            </w:r>
          </w:p>
        </w:tc>
        <w:tc>
          <w:tcPr>
            <w:tcW w:w="4082" w:type="dxa"/>
            <w:tcBorders>
              <w:right w:val="single" w:sz="4" w:space="0" w:color="auto"/>
            </w:tcBorders>
            <w:vAlign w:val="center"/>
          </w:tcPr>
          <w:p w:rsidR="00027148" w:rsidRPr="00027148" w:rsidRDefault="00027148" w:rsidP="00027148">
            <w:pPr>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（1）投标人自有人员（以联合体形式投标的，必须是牵头人自有人员）</w:t>
            </w:r>
            <w:r w:rsidRPr="00027148">
              <w:rPr>
                <w:rFonts w:asciiTheme="minorEastAsia" w:eastAsiaTheme="minorEastAsia" w:hAnsiTheme="minorEastAsia" w:hint="eastAsia"/>
                <w:bCs/>
                <w:szCs w:val="21"/>
              </w:rPr>
              <w:t>；</w:t>
            </w:r>
          </w:p>
          <w:p w:rsidR="00027148" w:rsidRPr="00027148" w:rsidRDefault="00027148" w:rsidP="00027148">
            <w:pPr>
              <w:autoSpaceDE w:val="0"/>
              <w:autoSpaceDN w:val="0"/>
              <w:adjustRightInd w:val="0"/>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（2）具有公路工程相关专业高级工程师职称；</w:t>
            </w:r>
          </w:p>
        </w:tc>
        <w:tc>
          <w:tcPr>
            <w:tcW w:w="1843" w:type="dxa"/>
            <w:vMerge/>
            <w:tcBorders>
              <w:left w:val="single" w:sz="4" w:space="0" w:color="auto"/>
              <w:right w:val="single" w:sz="12" w:space="0" w:color="auto"/>
            </w:tcBorders>
          </w:tcPr>
          <w:p w:rsidR="00027148" w:rsidRPr="00027148" w:rsidRDefault="00027148" w:rsidP="00027148">
            <w:pPr>
              <w:widowControl/>
              <w:spacing w:line="360" w:lineRule="exact"/>
              <w:jc w:val="left"/>
              <w:rPr>
                <w:rFonts w:asciiTheme="minorEastAsia" w:eastAsiaTheme="minorEastAsia" w:hAnsiTheme="minorEastAsia"/>
                <w:bCs/>
                <w:szCs w:val="21"/>
              </w:rPr>
            </w:pPr>
          </w:p>
        </w:tc>
      </w:tr>
      <w:tr w:rsidR="00027148" w:rsidRPr="00027148" w:rsidTr="00BF29B2">
        <w:trPr>
          <w:trHeight w:val="1125"/>
          <w:jc w:val="center"/>
        </w:trPr>
        <w:tc>
          <w:tcPr>
            <w:tcW w:w="1295" w:type="dxa"/>
            <w:vMerge w:val="restart"/>
            <w:tcBorders>
              <w:left w:val="single" w:sz="12" w:space="0" w:color="auto"/>
            </w:tcBorders>
            <w:vAlign w:val="center"/>
          </w:tcPr>
          <w:p w:rsidR="00027148" w:rsidRPr="00027148" w:rsidRDefault="00027148" w:rsidP="00027148">
            <w:pPr>
              <w:spacing w:line="360" w:lineRule="exact"/>
              <w:jc w:val="center"/>
              <w:rPr>
                <w:rFonts w:asciiTheme="minorEastAsia" w:eastAsiaTheme="minorEastAsia" w:hAnsiTheme="minorEastAsia"/>
                <w:szCs w:val="21"/>
              </w:rPr>
            </w:pPr>
            <w:r w:rsidRPr="00027148">
              <w:rPr>
                <w:rFonts w:asciiTheme="minorEastAsia" w:eastAsiaTheme="minorEastAsia" w:hAnsiTheme="minorEastAsia" w:cs="宋体" w:hint="eastAsia"/>
                <w:spacing w:val="1"/>
                <w:kern w:val="0"/>
                <w:szCs w:val="21"/>
              </w:rPr>
              <w:t>SPLMGZ-SG05</w:t>
            </w:r>
          </w:p>
        </w:tc>
        <w:tc>
          <w:tcPr>
            <w:tcW w:w="1485" w:type="dxa"/>
            <w:vAlign w:val="center"/>
          </w:tcPr>
          <w:p w:rsidR="00027148" w:rsidRPr="00027148" w:rsidRDefault="00027148" w:rsidP="00027148">
            <w:pPr>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项目经理</w:t>
            </w:r>
          </w:p>
        </w:tc>
        <w:tc>
          <w:tcPr>
            <w:tcW w:w="1485" w:type="dxa"/>
            <w:vAlign w:val="center"/>
          </w:tcPr>
          <w:p w:rsidR="00027148" w:rsidRPr="00027148" w:rsidRDefault="00027148" w:rsidP="00027148">
            <w:pPr>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1</w:t>
            </w:r>
          </w:p>
        </w:tc>
        <w:tc>
          <w:tcPr>
            <w:tcW w:w="4082" w:type="dxa"/>
            <w:tcBorders>
              <w:right w:val="single" w:sz="4" w:space="0" w:color="auto"/>
            </w:tcBorders>
            <w:vAlign w:val="center"/>
          </w:tcPr>
          <w:p w:rsidR="00027148" w:rsidRPr="00027148" w:rsidRDefault="00027148" w:rsidP="00027148">
            <w:pPr>
              <w:spacing w:line="360" w:lineRule="exact"/>
              <w:rPr>
                <w:rFonts w:asciiTheme="minorEastAsia" w:eastAsiaTheme="minorEastAsia" w:hAnsiTheme="minorEastAsia"/>
                <w:szCs w:val="21"/>
              </w:rPr>
            </w:pPr>
            <w:bookmarkStart w:id="38" w:name="OLE_LINK112"/>
            <w:bookmarkStart w:id="39" w:name="OLE_LINK113"/>
            <w:bookmarkStart w:id="40" w:name="OLE_LINK114"/>
            <w:bookmarkStart w:id="41" w:name="OLE_LINK115"/>
            <w:r w:rsidRPr="00027148">
              <w:rPr>
                <w:rFonts w:asciiTheme="minorEastAsia" w:eastAsiaTheme="minorEastAsia" w:hAnsiTheme="minorEastAsia" w:hint="eastAsia"/>
                <w:szCs w:val="21"/>
              </w:rPr>
              <w:t>（1）投标人自有人员（以联合体形式投标的，必须是牵头人自有人员）；</w:t>
            </w:r>
          </w:p>
          <w:p w:rsidR="00027148" w:rsidRPr="00027148" w:rsidRDefault="00027148" w:rsidP="00027148">
            <w:pPr>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（2）具有公路工程相关专业工程师职称；</w:t>
            </w:r>
          </w:p>
          <w:p w:rsidR="00027148" w:rsidRPr="00027148" w:rsidRDefault="00027148" w:rsidP="00027148">
            <w:pPr>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（3）具有建设行政主管部门颁发且已经在投标人单位注册的“公路工程”专业《二级建造师注册证书》（仅适用于投标人的投标总报价低于3000万元的情形）或《一级建造师注册证书》；</w:t>
            </w:r>
          </w:p>
          <w:p w:rsidR="00027148" w:rsidRPr="00027148" w:rsidRDefault="00027148" w:rsidP="00027148">
            <w:pPr>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（4）具有交通运输主管部门颁发的有效的</w:t>
            </w:r>
            <w:r w:rsidRPr="00027148">
              <w:rPr>
                <w:rFonts w:asciiTheme="minorEastAsia" w:eastAsiaTheme="minorEastAsia" w:hAnsiTheme="minorEastAsia" w:hint="eastAsia"/>
                <w:bCs/>
                <w:szCs w:val="21"/>
              </w:rPr>
              <w:t>B类安全生产考核合格证书</w:t>
            </w:r>
            <w:r w:rsidRPr="00027148">
              <w:rPr>
                <w:rFonts w:asciiTheme="minorEastAsia" w:eastAsiaTheme="minorEastAsia" w:hAnsiTheme="minorEastAsia" w:hint="eastAsia"/>
                <w:szCs w:val="21"/>
              </w:rPr>
              <w:t>；</w:t>
            </w:r>
            <w:bookmarkEnd w:id="38"/>
            <w:bookmarkEnd w:id="39"/>
            <w:bookmarkEnd w:id="40"/>
            <w:bookmarkEnd w:id="41"/>
          </w:p>
        </w:tc>
        <w:tc>
          <w:tcPr>
            <w:tcW w:w="1843" w:type="dxa"/>
            <w:vMerge w:val="restart"/>
            <w:tcBorders>
              <w:left w:val="single" w:sz="4" w:space="0" w:color="auto"/>
              <w:right w:val="single" w:sz="12" w:space="0" w:color="auto"/>
            </w:tcBorders>
            <w:vAlign w:val="center"/>
          </w:tcPr>
          <w:p w:rsidR="00027148" w:rsidRPr="00027148" w:rsidRDefault="00027148" w:rsidP="00027148">
            <w:pPr>
              <w:widowControl/>
              <w:spacing w:line="360" w:lineRule="exact"/>
              <w:jc w:val="center"/>
              <w:rPr>
                <w:rFonts w:asciiTheme="minorEastAsia" w:eastAsiaTheme="minorEastAsia" w:hAnsiTheme="minorEastAsia"/>
                <w:bCs/>
                <w:szCs w:val="21"/>
              </w:rPr>
            </w:pPr>
            <w:r w:rsidRPr="00027148">
              <w:rPr>
                <w:rFonts w:asciiTheme="minorEastAsia" w:eastAsiaTheme="minorEastAsia" w:hAnsiTheme="minorEastAsia" w:hint="eastAsia"/>
                <w:kern w:val="0"/>
                <w:szCs w:val="21"/>
              </w:rPr>
              <w:t>无在岗项目（指目前未在其他项目上任职，或虽在其他项目上任职但本项目中标后能从该项目撤离）</w:t>
            </w:r>
          </w:p>
        </w:tc>
      </w:tr>
      <w:tr w:rsidR="00027148" w:rsidRPr="00027148" w:rsidTr="00BF29B2">
        <w:trPr>
          <w:trHeight w:val="1125"/>
          <w:jc w:val="center"/>
        </w:trPr>
        <w:tc>
          <w:tcPr>
            <w:tcW w:w="1295" w:type="dxa"/>
            <w:vMerge/>
            <w:tcBorders>
              <w:left w:val="single" w:sz="12" w:space="0" w:color="auto"/>
              <w:bottom w:val="single" w:sz="12" w:space="0" w:color="auto"/>
            </w:tcBorders>
            <w:vAlign w:val="center"/>
          </w:tcPr>
          <w:p w:rsidR="00027148" w:rsidRPr="00027148" w:rsidRDefault="00027148" w:rsidP="00027148">
            <w:pPr>
              <w:spacing w:line="360" w:lineRule="exact"/>
              <w:jc w:val="center"/>
              <w:rPr>
                <w:rFonts w:asciiTheme="minorEastAsia" w:eastAsiaTheme="minorEastAsia" w:hAnsiTheme="minorEastAsia"/>
                <w:szCs w:val="21"/>
              </w:rPr>
            </w:pPr>
          </w:p>
        </w:tc>
        <w:tc>
          <w:tcPr>
            <w:tcW w:w="1485" w:type="dxa"/>
            <w:tcBorders>
              <w:bottom w:val="single" w:sz="12" w:space="0" w:color="auto"/>
            </w:tcBorders>
            <w:vAlign w:val="center"/>
          </w:tcPr>
          <w:p w:rsidR="00027148" w:rsidRPr="00027148" w:rsidRDefault="00027148" w:rsidP="00027148">
            <w:pPr>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项目总工</w:t>
            </w:r>
          </w:p>
        </w:tc>
        <w:tc>
          <w:tcPr>
            <w:tcW w:w="1485" w:type="dxa"/>
            <w:tcBorders>
              <w:bottom w:val="single" w:sz="12" w:space="0" w:color="auto"/>
            </w:tcBorders>
            <w:vAlign w:val="center"/>
          </w:tcPr>
          <w:p w:rsidR="00027148" w:rsidRPr="00027148" w:rsidRDefault="00027148" w:rsidP="00027148">
            <w:pPr>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1</w:t>
            </w:r>
          </w:p>
        </w:tc>
        <w:tc>
          <w:tcPr>
            <w:tcW w:w="4082" w:type="dxa"/>
            <w:tcBorders>
              <w:bottom w:val="single" w:sz="12" w:space="0" w:color="auto"/>
              <w:right w:val="single" w:sz="4" w:space="0" w:color="auto"/>
            </w:tcBorders>
            <w:vAlign w:val="center"/>
          </w:tcPr>
          <w:p w:rsidR="00027148" w:rsidRPr="00027148" w:rsidRDefault="00027148" w:rsidP="00027148">
            <w:pPr>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（1）投标人自有人员（以联合体形式投标的，必须是牵头人自有人员）</w:t>
            </w:r>
            <w:r w:rsidRPr="00027148">
              <w:rPr>
                <w:rFonts w:asciiTheme="minorEastAsia" w:eastAsiaTheme="minorEastAsia" w:hAnsiTheme="minorEastAsia" w:hint="eastAsia"/>
                <w:bCs/>
                <w:szCs w:val="21"/>
              </w:rPr>
              <w:t>；</w:t>
            </w:r>
          </w:p>
          <w:p w:rsidR="00027148" w:rsidRPr="00027148" w:rsidRDefault="00027148" w:rsidP="00027148">
            <w:pPr>
              <w:autoSpaceDE w:val="0"/>
              <w:autoSpaceDN w:val="0"/>
              <w:adjustRightInd w:val="0"/>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（2）具有公路工程相关专业高级工程师职称；</w:t>
            </w:r>
          </w:p>
        </w:tc>
        <w:tc>
          <w:tcPr>
            <w:tcW w:w="1843" w:type="dxa"/>
            <w:vMerge/>
            <w:tcBorders>
              <w:left w:val="single" w:sz="4" w:space="0" w:color="auto"/>
              <w:bottom w:val="single" w:sz="12" w:space="0" w:color="auto"/>
              <w:right w:val="single" w:sz="12" w:space="0" w:color="auto"/>
            </w:tcBorders>
          </w:tcPr>
          <w:p w:rsidR="00027148" w:rsidRPr="00027148" w:rsidRDefault="00027148" w:rsidP="00027148">
            <w:pPr>
              <w:widowControl/>
              <w:spacing w:line="360" w:lineRule="exact"/>
              <w:jc w:val="left"/>
              <w:rPr>
                <w:rFonts w:asciiTheme="minorEastAsia" w:eastAsiaTheme="minorEastAsia" w:hAnsiTheme="minorEastAsia"/>
                <w:bCs/>
                <w:szCs w:val="21"/>
              </w:rPr>
            </w:pPr>
          </w:p>
        </w:tc>
      </w:tr>
    </w:tbl>
    <w:p w:rsidR="00027148" w:rsidRPr="00027148" w:rsidRDefault="00027148" w:rsidP="00027148">
      <w:pPr>
        <w:spacing w:line="360" w:lineRule="exact"/>
        <w:rPr>
          <w:rFonts w:asciiTheme="minorEastAsia" w:eastAsiaTheme="minorEastAsia" w:hAnsiTheme="minorEastAsia"/>
          <w:szCs w:val="21"/>
        </w:rPr>
      </w:pPr>
      <w:bookmarkStart w:id="42" w:name="OLE_LINK66"/>
      <w:bookmarkStart w:id="43" w:name="OLE_LINK67"/>
      <w:r w:rsidRPr="00027148">
        <w:rPr>
          <w:rFonts w:asciiTheme="minorEastAsia" w:eastAsiaTheme="minorEastAsia" w:hAnsiTheme="minorEastAsia" w:hint="eastAsia"/>
          <w:szCs w:val="21"/>
        </w:rPr>
        <w:t>注：</w:t>
      </w:r>
      <w:bookmarkEnd w:id="42"/>
      <w:bookmarkEnd w:id="43"/>
    </w:p>
    <w:p w:rsidR="00027148" w:rsidRPr="00027148" w:rsidRDefault="00027148" w:rsidP="00027148">
      <w:pPr>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①项目经理和项目总工不得兼职。</w:t>
      </w:r>
    </w:p>
    <w:p w:rsidR="00027148" w:rsidRPr="00027148" w:rsidRDefault="00027148" w:rsidP="00027148">
      <w:pPr>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 xml:space="preserve">    ②“投标人自有人员”指投标人为其申报社会保险登记，并为其缴纳社会保险费的人员。如果投标人属事业法人单位，则由投标人的上级行政主管部门出具拟委任的项目经理是投标人单位职工的有效书面证明材料。</w:t>
      </w:r>
    </w:p>
    <w:p w:rsidR="00027148" w:rsidRPr="00027148" w:rsidRDefault="00027148" w:rsidP="00027148">
      <w:pPr>
        <w:spacing w:line="360" w:lineRule="exact"/>
        <w:rPr>
          <w:rFonts w:asciiTheme="minorEastAsia" w:eastAsiaTheme="minorEastAsia" w:hAnsiTheme="minorEastAsia"/>
          <w:szCs w:val="21"/>
        </w:rPr>
      </w:pPr>
      <w:r w:rsidRPr="00027148">
        <w:rPr>
          <w:rFonts w:asciiTheme="minorEastAsia" w:eastAsiaTheme="minorEastAsia" w:hAnsiTheme="minorEastAsia" w:hint="eastAsia"/>
          <w:szCs w:val="21"/>
        </w:rPr>
        <w:t xml:space="preserve">    ③公路工程相关专业职称包括公路工程、桥梁工程、公路与桥梁工程、交通土建、隧道（地下结构）工程、交通工程、土木工程等专业职称。如职称证中无专业，则在投标文件中必须附毕业证书，且毕业证上的专业为公路工程、桥梁工程、公路与桥梁工程、交通土建、隧道（地下结构）工程、交通工程、土木工程等专业。</w:t>
      </w:r>
    </w:p>
    <w:p w:rsidR="00027148" w:rsidRPr="00027148" w:rsidRDefault="00027148" w:rsidP="00AA7D70">
      <w:pPr>
        <w:autoSpaceDE w:val="0"/>
        <w:autoSpaceDN w:val="0"/>
        <w:adjustRightInd w:val="0"/>
        <w:spacing w:line="360" w:lineRule="exact"/>
        <w:ind w:firstLineChars="200" w:firstLine="420"/>
        <w:jc w:val="left"/>
        <w:rPr>
          <w:rFonts w:asciiTheme="minorEastAsia" w:eastAsiaTheme="minorEastAsia" w:hAnsiTheme="minorEastAsia" w:cs="宋体"/>
          <w:bCs/>
          <w:kern w:val="0"/>
          <w:szCs w:val="21"/>
          <w:lang w:val="zh-CN"/>
        </w:rPr>
      </w:pPr>
      <w:r w:rsidRPr="003D588B">
        <w:rPr>
          <w:rFonts w:asciiTheme="minorEastAsia" w:eastAsiaTheme="minorEastAsia" w:hAnsiTheme="minorEastAsia"/>
          <w:szCs w:val="21"/>
        </w:rPr>
        <w:br w:type="page"/>
      </w:r>
      <w:r w:rsidR="00AA7D70">
        <w:rPr>
          <w:rFonts w:asciiTheme="minorEastAsia" w:eastAsiaTheme="minorEastAsia" w:hAnsiTheme="minorEastAsia" w:hint="eastAsia"/>
          <w:szCs w:val="21"/>
        </w:rPr>
        <w:lastRenderedPageBreak/>
        <w:t>5、</w:t>
      </w:r>
      <w:r w:rsidRPr="00027148">
        <w:rPr>
          <w:rFonts w:asciiTheme="minorEastAsia" w:eastAsiaTheme="minorEastAsia" w:hAnsiTheme="minorEastAsia" w:hint="eastAsia"/>
          <w:bCs/>
          <w:kern w:val="0"/>
          <w:szCs w:val="21"/>
        </w:rPr>
        <w:t>评标办法（技术评分最低标价法）</w:t>
      </w:r>
    </w:p>
    <w:p w:rsidR="00027148" w:rsidRPr="00027148" w:rsidRDefault="00027148" w:rsidP="00027148">
      <w:pPr>
        <w:spacing w:line="360" w:lineRule="exact"/>
        <w:jc w:val="left"/>
        <w:outlineLvl w:val="2"/>
        <w:rPr>
          <w:rFonts w:asciiTheme="minorEastAsia" w:eastAsiaTheme="minorEastAsia" w:hAnsiTheme="minorEastAsia"/>
          <w:kern w:val="0"/>
          <w:szCs w:val="21"/>
        </w:rPr>
      </w:pPr>
      <w:bookmarkStart w:id="44" w:name="_Toc505091277"/>
      <w:bookmarkStart w:id="45" w:name="_Toc520285006"/>
      <w:bookmarkStart w:id="46" w:name="_Toc195257225"/>
      <w:r w:rsidRPr="00027148">
        <w:rPr>
          <w:rFonts w:asciiTheme="minorEastAsia" w:eastAsiaTheme="minorEastAsia" w:hAnsiTheme="minorEastAsia" w:cs="黑体" w:hint="eastAsia"/>
          <w:kern w:val="0"/>
          <w:szCs w:val="21"/>
        </w:rPr>
        <w:t>评标办法前附表</w:t>
      </w:r>
      <w:bookmarkEnd w:id="44"/>
      <w:bookmarkEnd w:id="45"/>
      <w:bookmarkEnd w:id="46"/>
    </w:p>
    <w:tbl>
      <w:tblPr>
        <w:tblpPr w:leftFromText="180" w:rightFromText="180" w:vertAnchor="text" w:horzAnchor="page" w:tblpX="1135" w:tblpY="430"/>
        <w:tblOverlap w:val="neve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6"/>
        <w:gridCol w:w="1379"/>
        <w:gridCol w:w="7393"/>
      </w:tblGrid>
      <w:tr w:rsidR="00027148" w:rsidRPr="00027148" w:rsidTr="00BF29B2">
        <w:trPr>
          <w:trHeight w:val="430"/>
          <w:tblHeader/>
        </w:trPr>
        <w:tc>
          <w:tcPr>
            <w:tcW w:w="2235" w:type="dxa"/>
            <w:gridSpan w:val="2"/>
            <w:shd w:val="clear" w:color="auto" w:fill="auto"/>
            <w:vAlign w:val="center"/>
          </w:tcPr>
          <w:p w:rsidR="00027148" w:rsidRPr="00027148" w:rsidRDefault="00027148" w:rsidP="003D588B">
            <w:pPr>
              <w:autoSpaceDE w:val="0"/>
              <w:autoSpaceDN w:val="0"/>
              <w:adjustRightInd w:val="0"/>
              <w:snapToGrid w:val="0"/>
              <w:spacing w:line="360" w:lineRule="exact"/>
              <w:ind w:firstLineChars="100" w:firstLine="210"/>
              <w:jc w:val="center"/>
              <w:rPr>
                <w:rFonts w:asciiTheme="minorEastAsia" w:eastAsiaTheme="minorEastAsia" w:hAnsiTheme="minorEastAsia"/>
                <w:szCs w:val="21"/>
              </w:rPr>
            </w:pPr>
            <w:r w:rsidRPr="00027148">
              <w:rPr>
                <w:rFonts w:asciiTheme="minorEastAsia" w:eastAsiaTheme="minorEastAsia" w:hAnsiTheme="minorEastAsia"/>
                <w:szCs w:val="21"/>
              </w:rPr>
              <w:t>条款号</w:t>
            </w:r>
          </w:p>
        </w:tc>
        <w:tc>
          <w:tcPr>
            <w:tcW w:w="7393" w:type="dxa"/>
            <w:shd w:val="clear" w:color="auto" w:fill="auto"/>
            <w:vAlign w:val="center"/>
          </w:tcPr>
          <w:p w:rsidR="00027148" w:rsidRPr="00027148" w:rsidRDefault="00027148" w:rsidP="003D588B">
            <w:pPr>
              <w:autoSpaceDE w:val="0"/>
              <w:autoSpaceDN w:val="0"/>
              <w:adjustRightInd w:val="0"/>
              <w:snapToGrid w:val="0"/>
              <w:spacing w:line="360" w:lineRule="exact"/>
              <w:ind w:firstLineChars="100" w:firstLine="210"/>
              <w:jc w:val="center"/>
              <w:rPr>
                <w:rFonts w:asciiTheme="minorEastAsia" w:eastAsiaTheme="minorEastAsia" w:hAnsiTheme="minorEastAsia"/>
                <w:szCs w:val="21"/>
              </w:rPr>
            </w:pPr>
            <w:r w:rsidRPr="00027148">
              <w:rPr>
                <w:rFonts w:asciiTheme="minorEastAsia" w:eastAsiaTheme="minorEastAsia" w:hAnsiTheme="minorEastAsia"/>
                <w:szCs w:val="21"/>
              </w:rPr>
              <w:t>评审因素与评审标准</w:t>
            </w:r>
          </w:p>
        </w:tc>
      </w:tr>
      <w:tr w:rsidR="00027148" w:rsidRPr="00027148" w:rsidTr="00BF29B2">
        <w:trPr>
          <w:trHeight w:val="1501"/>
        </w:trPr>
        <w:tc>
          <w:tcPr>
            <w:tcW w:w="856" w:type="dxa"/>
            <w:shd w:val="clear" w:color="auto" w:fill="auto"/>
            <w:vAlign w:val="center"/>
          </w:tcPr>
          <w:p w:rsidR="00027148" w:rsidRPr="00027148" w:rsidRDefault="00027148" w:rsidP="003D588B">
            <w:pPr>
              <w:autoSpaceDE w:val="0"/>
              <w:autoSpaceDN w:val="0"/>
              <w:adjustRightInd w:val="0"/>
              <w:snapToGrid w:val="0"/>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1</w:t>
            </w:r>
          </w:p>
        </w:tc>
        <w:tc>
          <w:tcPr>
            <w:tcW w:w="1379" w:type="dxa"/>
            <w:shd w:val="clear" w:color="auto" w:fill="auto"/>
            <w:vAlign w:val="center"/>
          </w:tcPr>
          <w:p w:rsidR="00027148" w:rsidRPr="00027148" w:rsidRDefault="00027148" w:rsidP="003D588B">
            <w:pPr>
              <w:adjustRightInd w:val="0"/>
              <w:snapToGrid w:val="0"/>
              <w:spacing w:line="360" w:lineRule="exact"/>
              <w:ind w:firstLineChars="100" w:firstLine="210"/>
              <w:rPr>
                <w:rFonts w:asciiTheme="minorEastAsia" w:eastAsiaTheme="minorEastAsia" w:hAnsiTheme="minorEastAsia"/>
                <w:szCs w:val="21"/>
              </w:rPr>
            </w:pPr>
            <w:r w:rsidRPr="00027148">
              <w:rPr>
                <w:rFonts w:asciiTheme="minorEastAsia" w:eastAsiaTheme="minorEastAsia" w:hAnsiTheme="minorEastAsia" w:hint="eastAsia"/>
                <w:szCs w:val="21"/>
              </w:rPr>
              <w:t>评标方法</w:t>
            </w:r>
          </w:p>
        </w:tc>
        <w:tc>
          <w:tcPr>
            <w:tcW w:w="7393" w:type="dxa"/>
            <w:shd w:val="clear" w:color="auto" w:fill="auto"/>
            <w:vAlign w:val="center"/>
          </w:tcPr>
          <w:p w:rsidR="00027148" w:rsidRPr="00027148" w:rsidRDefault="00027148" w:rsidP="003D588B">
            <w:pPr>
              <w:adjustRightInd w:val="0"/>
              <w:snapToGrid w:val="0"/>
              <w:spacing w:line="360" w:lineRule="exact"/>
              <w:ind w:firstLineChars="100" w:firstLine="210"/>
              <w:rPr>
                <w:rFonts w:asciiTheme="minorEastAsia" w:eastAsiaTheme="minorEastAsia" w:hAnsiTheme="minorEastAsia"/>
                <w:szCs w:val="21"/>
              </w:rPr>
            </w:pPr>
            <w:r w:rsidRPr="00027148">
              <w:rPr>
                <w:rFonts w:asciiTheme="minorEastAsia" w:eastAsiaTheme="minorEastAsia" w:hAnsiTheme="minorEastAsia" w:hint="eastAsia"/>
                <w:szCs w:val="21"/>
              </w:rPr>
              <w:t>评标价</w:t>
            </w:r>
            <w:r w:rsidRPr="00027148">
              <w:rPr>
                <w:rFonts w:asciiTheme="minorEastAsia" w:eastAsiaTheme="minorEastAsia" w:hAnsiTheme="minorEastAsia"/>
                <w:szCs w:val="21"/>
              </w:rPr>
              <w:t>相等时</w:t>
            </w:r>
            <w:r w:rsidRPr="00027148">
              <w:rPr>
                <w:rFonts w:asciiTheme="minorEastAsia" w:eastAsiaTheme="minorEastAsia" w:hAnsiTheme="minorEastAsia" w:hint="eastAsia"/>
                <w:szCs w:val="21"/>
              </w:rPr>
              <w:t>，按照第一信封的排序规则和结果</w:t>
            </w:r>
            <w:r w:rsidRPr="00027148">
              <w:rPr>
                <w:rFonts w:asciiTheme="minorEastAsia" w:eastAsiaTheme="minorEastAsia" w:hAnsiTheme="minorEastAsia"/>
                <w:szCs w:val="21"/>
              </w:rPr>
              <w:t>推荐中标候选人</w:t>
            </w:r>
            <w:r w:rsidRPr="00027148">
              <w:rPr>
                <w:rFonts w:asciiTheme="minorEastAsia" w:eastAsiaTheme="minorEastAsia" w:hAnsiTheme="minorEastAsia" w:hint="eastAsia"/>
                <w:szCs w:val="21"/>
              </w:rPr>
              <w:t>。</w:t>
            </w:r>
          </w:p>
        </w:tc>
      </w:tr>
      <w:tr w:rsidR="00027148" w:rsidRPr="00027148" w:rsidTr="00BF29B2">
        <w:trPr>
          <w:trHeight w:val="3159"/>
        </w:trPr>
        <w:tc>
          <w:tcPr>
            <w:tcW w:w="856" w:type="dxa"/>
            <w:shd w:val="clear" w:color="auto" w:fill="auto"/>
            <w:vAlign w:val="center"/>
          </w:tcPr>
          <w:p w:rsidR="00027148" w:rsidRPr="00027148" w:rsidRDefault="00027148" w:rsidP="003D588B">
            <w:pPr>
              <w:autoSpaceDE w:val="0"/>
              <w:autoSpaceDN w:val="0"/>
              <w:adjustRightInd w:val="0"/>
              <w:snapToGrid w:val="0"/>
              <w:spacing w:line="360" w:lineRule="exact"/>
              <w:ind w:firstLineChars="100" w:firstLine="210"/>
              <w:rPr>
                <w:rFonts w:asciiTheme="minorEastAsia" w:eastAsiaTheme="minorEastAsia" w:hAnsiTheme="minorEastAsia"/>
                <w:szCs w:val="21"/>
              </w:rPr>
            </w:pPr>
            <w:r w:rsidRPr="00027148">
              <w:rPr>
                <w:rFonts w:asciiTheme="minorEastAsia" w:eastAsiaTheme="minorEastAsia" w:hAnsiTheme="minorEastAsia"/>
                <w:szCs w:val="21"/>
              </w:rPr>
              <w:t>2.1.1</w:t>
            </w:r>
          </w:p>
          <w:p w:rsidR="00027148" w:rsidRPr="00027148" w:rsidRDefault="00027148" w:rsidP="003D588B">
            <w:pPr>
              <w:autoSpaceDE w:val="0"/>
              <w:autoSpaceDN w:val="0"/>
              <w:adjustRightInd w:val="0"/>
              <w:snapToGrid w:val="0"/>
              <w:spacing w:line="360" w:lineRule="exact"/>
              <w:ind w:firstLineChars="100" w:firstLine="210"/>
              <w:rPr>
                <w:rFonts w:asciiTheme="minorEastAsia" w:eastAsiaTheme="minorEastAsia" w:hAnsiTheme="minorEastAsia"/>
                <w:szCs w:val="21"/>
              </w:rPr>
            </w:pPr>
            <w:r w:rsidRPr="00027148">
              <w:rPr>
                <w:rFonts w:asciiTheme="minorEastAsia" w:eastAsiaTheme="minorEastAsia" w:hAnsiTheme="minorEastAsia"/>
                <w:szCs w:val="21"/>
              </w:rPr>
              <w:t>2.1.3</w:t>
            </w:r>
          </w:p>
        </w:tc>
        <w:tc>
          <w:tcPr>
            <w:tcW w:w="1379" w:type="dxa"/>
            <w:shd w:val="clear" w:color="auto" w:fill="auto"/>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形式评审与</w:t>
            </w:r>
          </w:p>
          <w:p w:rsidR="00027148" w:rsidRPr="00027148" w:rsidRDefault="00027148" w:rsidP="00027148">
            <w:pPr>
              <w:adjustRightInd w:val="0"/>
              <w:snapToGrid w:val="0"/>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响应性评审</w:t>
            </w:r>
          </w:p>
          <w:p w:rsidR="00027148" w:rsidRPr="00027148" w:rsidRDefault="00027148" w:rsidP="00027148">
            <w:pPr>
              <w:adjustRightInd w:val="0"/>
              <w:snapToGrid w:val="0"/>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标准</w:t>
            </w:r>
          </w:p>
        </w:tc>
        <w:tc>
          <w:tcPr>
            <w:tcW w:w="7393" w:type="dxa"/>
            <w:shd w:val="clear" w:color="auto" w:fill="auto"/>
            <w:vAlign w:val="center"/>
          </w:tcPr>
          <w:p w:rsidR="00027148" w:rsidRPr="00027148" w:rsidRDefault="00027148" w:rsidP="00027148">
            <w:pPr>
              <w:adjustRightInd w:val="0"/>
              <w:snapToGrid w:val="0"/>
              <w:spacing w:line="360" w:lineRule="exact"/>
              <w:rPr>
                <w:rFonts w:asciiTheme="minorEastAsia" w:eastAsiaTheme="minorEastAsia" w:hAnsiTheme="minorEastAsia"/>
                <w:szCs w:val="21"/>
              </w:rPr>
            </w:pPr>
            <w:r w:rsidRPr="00027148">
              <w:rPr>
                <w:rFonts w:asciiTheme="minorEastAsia" w:eastAsiaTheme="minorEastAsia" w:hAnsiTheme="minorEastAsia"/>
                <w:szCs w:val="21"/>
              </w:rPr>
              <w:t>第一个信封（商务及技术文件）评审标准</w:t>
            </w:r>
            <w:r w:rsidRPr="00027148">
              <w:rPr>
                <w:rFonts w:asciiTheme="minorEastAsia" w:eastAsiaTheme="minorEastAsia" w:hAnsiTheme="minorEastAsia" w:hint="eastAsia"/>
                <w:szCs w:val="21"/>
              </w:rPr>
              <w:t>：</w:t>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（1）投标文件按照招标文件规定的格式、内容填写，字迹清晰可辨：</w:t>
            </w:r>
          </w:p>
          <w:p w:rsidR="00027148" w:rsidRPr="00027148" w:rsidRDefault="00027148" w:rsidP="003D588B">
            <w:pPr>
              <w:tabs>
                <w:tab w:val="left" w:pos="1053"/>
              </w:tabs>
              <w:spacing w:line="360" w:lineRule="exact"/>
              <w:ind w:firstLineChars="200" w:firstLine="420"/>
              <w:jc w:val="left"/>
              <w:rPr>
                <w:rFonts w:asciiTheme="minorEastAsia" w:eastAsiaTheme="minorEastAsia" w:hAnsiTheme="minorEastAsia"/>
                <w:szCs w:val="21"/>
              </w:rPr>
            </w:pPr>
            <w:bookmarkStart w:id="47" w:name="OLE_LINK52"/>
            <w:bookmarkStart w:id="48" w:name="OLE_LINK53"/>
            <w:r w:rsidRPr="00027148">
              <w:rPr>
                <w:rFonts w:asciiTheme="minorEastAsia" w:eastAsiaTheme="minorEastAsia" w:hAnsiTheme="minorEastAsia" w:hint="eastAsia"/>
                <w:szCs w:val="21"/>
              </w:rPr>
              <w:t>a.投标函按招标文件规定填报了项目名称、标段号、补遗书编号（如有)、工期、工程质量要求及安全目标；</w:t>
            </w:r>
          </w:p>
          <w:p w:rsidR="00027148" w:rsidRPr="00027148" w:rsidRDefault="00027148" w:rsidP="003D588B">
            <w:pPr>
              <w:tabs>
                <w:tab w:val="left" w:pos="1053"/>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b.投标函附录的所有数据均符合招标文件规定；</w:t>
            </w:r>
          </w:p>
          <w:p w:rsidR="00027148" w:rsidRPr="00027148" w:rsidRDefault="00027148" w:rsidP="003D588B">
            <w:pPr>
              <w:tabs>
                <w:tab w:val="left" w:pos="1053"/>
              </w:tabs>
              <w:spacing w:line="360" w:lineRule="exact"/>
              <w:ind w:firstLineChars="200" w:firstLine="420"/>
              <w:jc w:val="left"/>
              <w:rPr>
                <w:rFonts w:asciiTheme="minorEastAsia" w:eastAsiaTheme="minorEastAsia" w:hAnsiTheme="minorEastAsia"/>
                <w:szCs w:val="21"/>
                <w:lang w:val="zh-CN"/>
              </w:rPr>
            </w:pPr>
            <w:r w:rsidRPr="00027148">
              <w:rPr>
                <w:rFonts w:asciiTheme="minorEastAsia" w:eastAsiaTheme="minorEastAsia" w:hAnsiTheme="minorEastAsia" w:hint="eastAsia"/>
                <w:szCs w:val="21"/>
              </w:rPr>
              <w:t>c.投标文件组成齐全完整，内容均按规定填写。</w:t>
            </w:r>
          </w:p>
          <w:bookmarkEnd w:id="47"/>
          <w:bookmarkEnd w:id="48"/>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（2）投标文件上法定代表人或其委托代理人的签字、投标人的单位章盖章齐全，符合招标文件规定。</w:t>
            </w:r>
          </w:p>
          <w:p w:rsidR="00027148" w:rsidRPr="00027148" w:rsidRDefault="00027148" w:rsidP="003D588B">
            <w:pPr>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（3）投标人按照招标文件的规定提供了投标保证金：</w:t>
            </w:r>
          </w:p>
          <w:p w:rsidR="00027148" w:rsidRPr="00027148" w:rsidRDefault="00027148" w:rsidP="003D588B">
            <w:pPr>
              <w:spacing w:line="360" w:lineRule="exact"/>
              <w:ind w:firstLineChars="200" w:firstLine="420"/>
              <w:rPr>
                <w:rFonts w:asciiTheme="minorEastAsia" w:eastAsiaTheme="minorEastAsia" w:hAnsiTheme="minorEastAsia"/>
                <w:szCs w:val="21"/>
              </w:rPr>
            </w:pPr>
            <w:bookmarkStart w:id="49" w:name="OLE_LINK54"/>
            <w:bookmarkStart w:id="50" w:name="OLE_LINK55"/>
            <w:r w:rsidRPr="00027148">
              <w:rPr>
                <w:rFonts w:asciiTheme="minorEastAsia" w:eastAsiaTheme="minorEastAsia" w:hAnsiTheme="minorEastAsia" w:hint="eastAsia"/>
                <w:szCs w:val="21"/>
              </w:rPr>
              <w:t>a.投标保证金金额符合招标文件规定的金额，且投标保证金有效期不少于投标有效期；</w:t>
            </w:r>
          </w:p>
          <w:p w:rsidR="00027148" w:rsidRPr="00027148" w:rsidRDefault="00027148" w:rsidP="003D588B">
            <w:pPr>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b.若投标保证金采用现金或支票形式提交，投标人应在递交投标文件截止时间之前，将投标保证金由投标人的基本账户转入招标人指定账户；</w:t>
            </w:r>
          </w:p>
          <w:p w:rsidR="00027148" w:rsidRPr="00027148" w:rsidRDefault="00027148" w:rsidP="003D588B">
            <w:pPr>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c.若投标保证金采用保函或保单形式提交，必须为按招标文件要求办理的电 子保函（保单）。</w:t>
            </w:r>
          </w:p>
          <w:bookmarkEnd w:id="49"/>
          <w:bookmarkEnd w:id="50"/>
          <w:p w:rsidR="00027148" w:rsidRPr="00027148" w:rsidRDefault="00027148" w:rsidP="003D588B">
            <w:pPr>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（4）</w:t>
            </w:r>
            <w:bookmarkStart w:id="51" w:name="OLE_LINK62"/>
            <w:bookmarkStart w:id="52" w:name="OLE_LINK63"/>
            <w:r w:rsidRPr="00027148">
              <w:rPr>
                <w:rFonts w:asciiTheme="minorEastAsia" w:eastAsiaTheme="minorEastAsia" w:hAnsiTheme="minorEastAsia" w:hint="eastAsia"/>
                <w:szCs w:val="21"/>
              </w:rPr>
              <w:t>投标人法定代表人授权委托代理人签署投标文件的，需提交授权委托书，且授权人和被授权人均在授权委托书上签名。</w:t>
            </w:r>
            <w:bookmarkEnd w:id="51"/>
            <w:bookmarkEnd w:id="52"/>
          </w:p>
          <w:p w:rsidR="00027148" w:rsidRPr="00027148" w:rsidRDefault="00027148" w:rsidP="003D588B">
            <w:pPr>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（5）投标人法定代表人亲自签署投标文件的，提供了法定代表人身份证明，且法定代表人在法定代表人身份证明上签名。</w:t>
            </w:r>
          </w:p>
          <w:p w:rsidR="00027148" w:rsidRPr="00027148" w:rsidRDefault="00027148" w:rsidP="003D588B">
            <w:pPr>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（6）</w:t>
            </w:r>
            <w:bookmarkStart w:id="53" w:name="OLE_LINK56"/>
            <w:bookmarkStart w:id="54" w:name="OLE_LINK57"/>
            <w:r w:rsidRPr="00027148">
              <w:rPr>
                <w:rFonts w:asciiTheme="minorEastAsia" w:eastAsiaTheme="minorEastAsia" w:hAnsiTheme="minorEastAsia" w:hint="eastAsia"/>
                <w:szCs w:val="21"/>
              </w:rPr>
              <w:t>投标人以联合体形式投标时，投标人按照招标文件提供的格式签订了联合体协议书，明确各方承担连带责任，并明确了联合体牵头人。</w:t>
            </w:r>
            <w:bookmarkEnd w:id="53"/>
            <w:bookmarkEnd w:id="54"/>
          </w:p>
          <w:p w:rsidR="00027148" w:rsidRPr="00027148" w:rsidRDefault="00027148" w:rsidP="003D588B">
            <w:pPr>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（7）</w:t>
            </w:r>
            <w:bookmarkStart w:id="55" w:name="OLE_LINK58"/>
            <w:bookmarkStart w:id="56" w:name="OLE_LINK59"/>
            <w:r w:rsidRPr="00027148">
              <w:rPr>
                <w:rFonts w:asciiTheme="minorEastAsia" w:eastAsiaTheme="minorEastAsia" w:hAnsiTheme="minorEastAsia" w:hint="eastAsia"/>
                <w:szCs w:val="21"/>
              </w:rPr>
              <w:t>投</w:t>
            </w:r>
            <w:r w:rsidRPr="00027148">
              <w:rPr>
                <w:rFonts w:asciiTheme="minorEastAsia" w:eastAsiaTheme="minorEastAsia" w:hAnsiTheme="minorEastAsia"/>
                <w:szCs w:val="21"/>
              </w:rPr>
              <w:t>标人</w:t>
            </w:r>
            <w:r w:rsidRPr="00027148">
              <w:rPr>
                <w:rFonts w:asciiTheme="minorEastAsia" w:eastAsiaTheme="minorEastAsia" w:hAnsiTheme="minorEastAsia" w:hint="eastAsia"/>
                <w:szCs w:val="21"/>
              </w:rPr>
              <w:t>如有</w:t>
            </w:r>
            <w:r w:rsidRPr="00027148">
              <w:rPr>
                <w:rFonts w:asciiTheme="minorEastAsia" w:eastAsiaTheme="minorEastAsia" w:hAnsiTheme="minorEastAsia"/>
                <w:szCs w:val="21"/>
              </w:rPr>
              <w:t>分包计划</w:t>
            </w:r>
            <w:r w:rsidRPr="00027148">
              <w:rPr>
                <w:rFonts w:asciiTheme="minorEastAsia" w:eastAsiaTheme="minorEastAsia" w:hAnsiTheme="minorEastAsia" w:hint="eastAsia"/>
                <w:szCs w:val="21"/>
              </w:rPr>
              <w:t>，符合招标文件第二章“投标人须知”第1.11款规定</w:t>
            </w:r>
            <w:r w:rsidRPr="00027148">
              <w:rPr>
                <w:rFonts w:asciiTheme="minorEastAsia" w:eastAsiaTheme="minorEastAsia" w:hAnsiTheme="minorEastAsia"/>
                <w:szCs w:val="21"/>
              </w:rPr>
              <w:t>。</w:t>
            </w:r>
            <w:bookmarkEnd w:id="55"/>
            <w:bookmarkEnd w:id="56"/>
          </w:p>
          <w:p w:rsidR="00027148" w:rsidRPr="00027148" w:rsidRDefault="00027148" w:rsidP="003D588B">
            <w:pPr>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（8）同一投标人未提交两个以上不同的投标文件，但招标文件要求提交备选投标的除外。</w:t>
            </w:r>
          </w:p>
          <w:p w:rsidR="00027148" w:rsidRPr="00027148" w:rsidRDefault="00027148" w:rsidP="003D588B">
            <w:pPr>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（9）投标文件中未出现有关投标报价的内容。</w:t>
            </w:r>
          </w:p>
          <w:p w:rsidR="00027148" w:rsidRPr="00027148" w:rsidRDefault="00027148" w:rsidP="003D588B">
            <w:pPr>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（10）投标文件载明的招标项目完成期限未超过招标文件规定的时限。</w:t>
            </w:r>
          </w:p>
          <w:p w:rsidR="00027148" w:rsidRPr="00027148" w:rsidRDefault="00027148" w:rsidP="003D588B">
            <w:pPr>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（11）投标文件对招标文件的实质性要求和条件作出响应。</w:t>
            </w:r>
          </w:p>
          <w:p w:rsidR="00027148" w:rsidRPr="00027148" w:rsidRDefault="00027148" w:rsidP="003D588B">
            <w:pPr>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（12）权利义务符合招标文件规定：</w:t>
            </w:r>
          </w:p>
          <w:p w:rsidR="00027148" w:rsidRPr="00027148" w:rsidRDefault="00027148" w:rsidP="003D588B">
            <w:pPr>
              <w:spacing w:line="360" w:lineRule="exact"/>
              <w:ind w:firstLineChars="200" w:firstLine="420"/>
              <w:rPr>
                <w:rFonts w:asciiTheme="minorEastAsia" w:eastAsiaTheme="minorEastAsia" w:hAnsiTheme="minorEastAsia"/>
                <w:szCs w:val="21"/>
              </w:rPr>
            </w:pPr>
            <w:bookmarkStart w:id="57" w:name="OLE_LINK60"/>
            <w:bookmarkStart w:id="58" w:name="OLE_LINK61"/>
            <w:r w:rsidRPr="00027148">
              <w:rPr>
                <w:rFonts w:asciiTheme="minorEastAsia" w:eastAsiaTheme="minorEastAsia" w:hAnsiTheme="minorEastAsia" w:hint="eastAsia"/>
                <w:szCs w:val="21"/>
              </w:rPr>
              <w:t>a.投标人应接受招标文件规定的风险划分原则，未提出新的风险划分办法；</w:t>
            </w:r>
          </w:p>
          <w:p w:rsidR="00027148" w:rsidRPr="00027148" w:rsidRDefault="00027148" w:rsidP="003D588B">
            <w:pPr>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b.投标人未增加发包人的责任范围，或减少投标人义务；</w:t>
            </w:r>
          </w:p>
          <w:p w:rsidR="00027148" w:rsidRPr="00027148" w:rsidRDefault="00027148" w:rsidP="003D588B">
            <w:pPr>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c.投标人未提出不同的工程验收、计量、支付办法；</w:t>
            </w:r>
          </w:p>
          <w:p w:rsidR="00027148" w:rsidRPr="00027148" w:rsidRDefault="00027148" w:rsidP="003D588B">
            <w:pPr>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lastRenderedPageBreak/>
              <w:t>d.投标人对合同纠纷、事故处理办法未提出异议；</w:t>
            </w:r>
          </w:p>
          <w:p w:rsidR="00027148" w:rsidRPr="00027148" w:rsidRDefault="00027148" w:rsidP="003D588B">
            <w:pPr>
              <w:spacing w:line="360" w:lineRule="exact"/>
              <w:ind w:firstLineChars="200" w:firstLine="420"/>
              <w:rPr>
                <w:rFonts w:asciiTheme="minorEastAsia" w:eastAsiaTheme="minorEastAsia" w:hAnsiTheme="minorEastAsia"/>
                <w:szCs w:val="21"/>
              </w:rPr>
            </w:pPr>
            <w:r w:rsidRPr="00027148">
              <w:rPr>
                <w:rFonts w:asciiTheme="minorEastAsia" w:eastAsiaTheme="minorEastAsia" w:hAnsiTheme="minorEastAsia" w:hint="eastAsia"/>
                <w:szCs w:val="21"/>
              </w:rPr>
              <w:t>e.投标人在投标活动中无欺诈行为；</w:t>
            </w:r>
          </w:p>
          <w:p w:rsidR="00027148" w:rsidRPr="00027148" w:rsidRDefault="00027148" w:rsidP="003D588B">
            <w:pPr>
              <w:autoSpaceDE w:val="0"/>
              <w:autoSpaceDN w:val="0"/>
              <w:adjustRightInd w:val="0"/>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f.投标人未对合同条款有重要保留。</w:t>
            </w:r>
            <w:bookmarkEnd w:id="57"/>
            <w:bookmarkEnd w:id="58"/>
          </w:p>
        </w:tc>
      </w:tr>
      <w:tr w:rsidR="00027148" w:rsidRPr="00027148" w:rsidTr="00BF29B2">
        <w:trPr>
          <w:trHeight w:val="3811"/>
        </w:trPr>
        <w:tc>
          <w:tcPr>
            <w:tcW w:w="856" w:type="dxa"/>
            <w:shd w:val="clear" w:color="auto" w:fill="auto"/>
            <w:vAlign w:val="center"/>
          </w:tcPr>
          <w:p w:rsidR="00027148" w:rsidRPr="00027148" w:rsidRDefault="00027148" w:rsidP="003D588B">
            <w:pPr>
              <w:autoSpaceDE w:val="0"/>
              <w:autoSpaceDN w:val="0"/>
              <w:adjustRightInd w:val="0"/>
              <w:snapToGrid w:val="0"/>
              <w:spacing w:line="360" w:lineRule="exact"/>
              <w:ind w:firstLineChars="100" w:firstLine="210"/>
              <w:rPr>
                <w:rFonts w:asciiTheme="minorEastAsia" w:eastAsiaTheme="minorEastAsia" w:hAnsiTheme="minorEastAsia"/>
                <w:szCs w:val="21"/>
              </w:rPr>
            </w:pPr>
            <w:r w:rsidRPr="00027148">
              <w:rPr>
                <w:rFonts w:asciiTheme="minorEastAsia" w:eastAsiaTheme="minorEastAsia" w:hAnsiTheme="minorEastAsia"/>
                <w:szCs w:val="21"/>
              </w:rPr>
              <w:lastRenderedPageBreak/>
              <w:t>2.1.1</w:t>
            </w:r>
          </w:p>
          <w:p w:rsidR="00027148" w:rsidRPr="00027148" w:rsidRDefault="00027148" w:rsidP="003D588B">
            <w:pPr>
              <w:autoSpaceDE w:val="0"/>
              <w:autoSpaceDN w:val="0"/>
              <w:adjustRightInd w:val="0"/>
              <w:snapToGrid w:val="0"/>
              <w:spacing w:line="360" w:lineRule="exact"/>
              <w:ind w:firstLineChars="100" w:firstLine="210"/>
              <w:rPr>
                <w:rFonts w:asciiTheme="minorEastAsia" w:eastAsiaTheme="minorEastAsia" w:hAnsiTheme="minorEastAsia"/>
                <w:szCs w:val="21"/>
              </w:rPr>
            </w:pPr>
            <w:r w:rsidRPr="00027148">
              <w:rPr>
                <w:rFonts w:asciiTheme="minorEastAsia" w:eastAsiaTheme="minorEastAsia" w:hAnsiTheme="minorEastAsia"/>
                <w:szCs w:val="21"/>
              </w:rPr>
              <w:t>2.1.3</w:t>
            </w:r>
          </w:p>
        </w:tc>
        <w:tc>
          <w:tcPr>
            <w:tcW w:w="1379" w:type="dxa"/>
            <w:shd w:val="clear" w:color="auto" w:fill="auto"/>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形式评审与</w:t>
            </w:r>
          </w:p>
          <w:p w:rsidR="00027148" w:rsidRPr="00027148" w:rsidRDefault="00027148" w:rsidP="00027148">
            <w:pPr>
              <w:adjustRightInd w:val="0"/>
              <w:snapToGrid w:val="0"/>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响应性评审</w:t>
            </w:r>
          </w:p>
          <w:p w:rsidR="00027148" w:rsidRPr="00027148" w:rsidRDefault="00027148" w:rsidP="00027148">
            <w:pPr>
              <w:adjustRightInd w:val="0"/>
              <w:snapToGrid w:val="0"/>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标准</w:t>
            </w:r>
          </w:p>
        </w:tc>
        <w:tc>
          <w:tcPr>
            <w:tcW w:w="7393" w:type="dxa"/>
            <w:shd w:val="clear" w:color="auto" w:fill="auto"/>
          </w:tcPr>
          <w:p w:rsidR="00027148" w:rsidRPr="00027148" w:rsidRDefault="00027148" w:rsidP="00A856DF">
            <w:pPr>
              <w:tabs>
                <w:tab w:val="left" w:pos="0"/>
              </w:tabs>
              <w:adjustRightInd w:val="0"/>
              <w:snapToGrid w:val="0"/>
              <w:spacing w:beforeLines="10" w:afterLines="10" w:line="360" w:lineRule="exact"/>
              <w:ind w:leftChars="-35" w:left="-73" w:firstLineChars="100" w:firstLine="210"/>
              <w:rPr>
                <w:rFonts w:asciiTheme="minorEastAsia" w:eastAsiaTheme="minorEastAsia" w:hAnsiTheme="minorEastAsia"/>
                <w:szCs w:val="21"/>
              </w:rPr>
            </w:pPr>
            <w:r w:rsidRPr="00027148">
              <w:rPr>
                <w:rFonts w:asciiTheme="minorEastAsia" w:eastAsiaTheme="minorEastAsia" w:hAnsiTheme="minorEastAsia" w:hint="eastAsia"/>
                <w:szCs w:val="21"/>
              </w:rPr>
              <w:t>第二个信封（报价文件）评审标准：</w:t>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（1）投标文件按照招标文件规定的格式、内容填写，字迹清晰可辨：</w:t>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bookmarkStart w:id="59" w:name="OLE_LINK68"/>
            <w:bookmarkStart w:id="60" w:name="OLE_LINK69"/>
            <w:r w:rsidRPr="00027148">
              <w:rPr>
                <w:rFonts w:asciiTheme="minorEastAsia" w:eastAsiaTheme="minorEastAsia" w:hAnsiTheme="minorEastAsia" w:hint="eastAsia"/>
                <w:szCs w:val="21"/>
              </w:rPr>
              <w:t>a.投标函按招标文件规定填报了项目名称、标段号、补遗书编号(如有)、投标价（包括大写金额和小写金额)；</w:t>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b.已标价工程量清单说明文字与招标文件规定一致，未进行实质性修改和删减；</w:t>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c.投标文件组成齐全完整，内容均按规定填写。</w:t>
            </w:r>
          </w:p>
          <w:bookmarkEnd w:id="59"/>
          <w:bookmarkEnd w:id="60"/>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（2）投标文件上法定代表人或其委托代理人的签字、投标人的单位章盖章齐全，符合招标文件规定。</w:t>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（3）投标报价未超过招标文件设定的最高投标限价。</w:t>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（4）投标报价中报价的大写金额能够确定具体数值。</w:t>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（5）同一投标人未提交两个以上不同的投标报价，但招标文件要求提交备选投标的除外。</w:t>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（6）投标人未提交调价函。</w:t>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cs="PMingLiU"/>
                <w:kern w:val="0"/>
                <w:szCs w:val="21"/>
              </w:rPr>
            </w:pPr>
            <w:r w:rsidRPr="00027148">
              <w:rPr>
                <w:rFonts w:asciiTheme="minorEastAsia" w:eastAsiaTheme="minorEastAsia" w:hAnsiTheme="minorEastAsia" w:hint="eastAsia"/>
                <w:szCs w:val="21"/>
              </w:rPr>
              <w:t>（7）投标人若填写工程量固化清单，填写完毕的工程量固化清单未对工程量固化清单电子文件中的数据、格式和运算定义进行修改；工程量固化清单中的投标报价和投标函大写金额报价一致。</w:t>
            </w:r>
          </w:p>
        </w:tc>
      </w:tr>
      <w:tr w:rsidR="00027148" w:rsidRPr="00027148" w:rsidTr="00BF29B2">
        <w:trPr>
          <w:trHeight w:val="431"/>
        </w:trPr>
        <w:tc>
          <w:tcPr>
            <w:tcW w:w="856" w:type="dxa"/>
            <w:shd w:val="clear" w:color="auto" w:fill="auto"/>
            <w:vAlign w:val="center"/>
          </w:tcPr>
          <w:p w:rsidR="00027148" w:rsidRPr="00027148" w:rsidRDefault="00027148" w:rsidP="003D588B">
            <w:pPr>
              <w:autoSpaceDE w:val="0"/>
              <w:autoSpaceDN w:val="0"/>
              <w:adjustRightInd w:val="0"/>
              <w:snapToGrid w:val="0"/>
              <w:spacing w:line="360" w:lineRule="exact"/>
              <w:ind w:firstLineChars="100" w:firstLine="210"/>
              <w:rPr>
                <w:rFonts w:asciiTheme="minorEastAsia" w:eastAsiaTheme="minorEastAsia" w:hAnsiTheme="minorEastAsia"/>
                <w:szCs w:val="21"/>
              </w:rPr>
            </w:pPr>
            <w:r w:rsidRPr="00027148">
              <w:rPr>
                <w:rFonts w:asciiTheme="minorEastAsia" w:eastAsiaTheme="minorEastAsia" w:hAnsiTheme="minorEastAsia"/>
                <w:szCs w:val="21"/>
              </w:rPr>
              <w:t>2.1.2</w:t>
            </w:r>
          </w:p>
        </w:tc>
        <w:tc>
          <w:tcPr>
            <w:tcW w:w="1379" w:type="dxa"/>
            <w:shd w:val="clear" w:color="auto" w:fill="auto"/>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资格评审</w:t>
            </w:r>
          </w:p>
          <w:p w:rsidR="00027148" w:rsidRPr="00027148" w:rsidRDefault="00027148" w:rsidP="00027148">
            <w:pPr>
              <w:adjustRightInd w:val="0"/>
              <w:snapToGrid w:val="0"/>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标准</w:t>
            </w:r>
          </w:p>
        </w:tc>
        <w:tc>
          <w:tcPr>
            <w:tcW w:w="7393" w:type="dxa"/>
            <w:shd w:val="clear" w:color="auto" w:fill="auto"/>
          </w:tcPr>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（1）投标人具备有效的营业执照、组织机构代码证</w:t>
            </w:r>
            <w:r w:rsidRPr="00027148">
              <w:rPr>
                <w:rFonts w:asciiTheme="minorEastAsia" w:eastAsiaTheme="minorEastAsia" w:hAnsiTheme="minorEastAsia"/>
                <w:szCs w:val="21"/>
              </w:rPr>
              <w:footnoteReference w:id="2"/>
            </w:r>
            <w:r w:rsidRPr="00027148">
              <w:rPr>
                <w:rFonts w:asciiTheme="minorEastAsia" w:eastAsiaTheme="minorEastAsia" w:hAnsiTheme="minorEastAsia" w:hint="eastAsia"/>
                <w:szCs w:val="21"/>
              </w:rPr>
              <w:t>、资质证书、安全生产许可证、基本账户开户许可证（或</w:t>
            </w:r>
            <w:r w:rsidRPr="00027148">
              <w:rPr>
                <w:rFonts w:asciiTheme="minorEastAsia" w:eastAsiaTheme="minorEastAsia" w:hAnsiTheme="minorEastAsia"/>
                <w:szCs w:val="21"/>
              </w:rPr>
              <w:t>基本账户开户银行出具</w:t>
            </w:r>
            <w:r w:rsidRPr="00027148">
              <w:rPr>
                <w:rFonts w:asciiTheme="minorEastAsia" w:eastAsiaTheme="minorEastAsia" w:hAnsiTheme="minorEastAsia" w:hint="eastAsia"/>
                <w:szCs w:val="21"/>
              </w:rPr>
              <w:t>的开户证明）。</w:t>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（2）投标人的资质等级符合招标文件规定。</w:t>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（3）投标人的财务状况符合招标文件规定。</w:t>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（4）</w:t>
            </w:r>
            <w:r w:rsidRPr="00027148">
              <w:rPr>
                <w:rFonts w:asciiTheme="minorEastAsia" w:eastAsiaTheme="minorEastAsia" w:hAnsiTheme="minorEastAsia"/>
                <w:szCs w:val="21"/>
              </w:rPr>
              <w:t>投标人的类似项目业绩符合招标文件规定。</w:t>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（5）投标人的信誉符合招标文件规定。</w:t>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（6）投标人的项目经理和项目总工资格、在岗情况符合招标文件规定。</w:t>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（7）投标人的其他要求符合招标文件规定。</w:t>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（8）投标人不存在第二章“投标人须知”第1.4.3项或第1.4.4项规定的任何一种情形。</w:t>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t>（9）投标人符合第二章“投标人须知”第1.4.5项规定。</w:t>
            </w:r>
            <w:r w:rsidRPr="00027148">
              <w:rPr>
                <w:rFonts w:asciiTheme="minorEastAsia" w:eastAsiaTheme="minorEastAsia" w:hAnsiTheme="minorEastAsia" w:hint="eastAsia"/>
                <w:szCs w:val="21"/>
              </w:rPr>
              <w:footnoteReference w:id="3"/>
            </w:r>
          </w:p>
          <w:p w:rsidR="00027148" w:rsidRPr="00027148" w:rsidRDefault="00027148" w:rsidP="003D588B">
            <w:pPr>
              <w:tabs>
                <w:tab w:val="left" w:pos="1055"/>
              </w:tabs>
              <w:spacing w:line="360" w:lineRule="exact"/>
              <w:ind w:firstLineChars="200" w:firstLine="420"/>
              <w:jc w:val="left"/>
              <w:rPr>
                <w:rFonts w:asciiTheme="minorEastAsia" w:eastAsiaTheme="minorEastAsia" w:hAnsiTheme="minorEastAsia"/>
                <w:szCs w:val="21"/>
              </w:rPr>
            </w:pPr>
            <w:r w:rsidRPr="00027148">
              <w:rPr>
                <w:rFonts w:asciiTheme="minorEastAsia" w:eastAsiaTheme="minorEastAsia" w:hAnsiTheme="minorEastAsia" w:hint="eastAsia"/>
                <w:szCs w:val="21"/>
              </w:rPr>
              <w:lastRenderedPageBreak/>
              <w:t>（10）以联合体形式参与投标的，联合体各方均未再以自己名义单独或参加其他联合体在同一标段中投标；独立参与投标的，投标人未同时参加联合体在同一标段中投标。</w:t>
            </w:r>
          </w:p>
        </w:tc>
      </w:tr>
      <w:tr w:rsidR="00027148" w:rsidRPr="00027148" w:rsidTr="00BF29B2">
        <w:trPr>
          <w:trHeight w:val="1401"/>
        </w:trPr>
        <w:tc>
          <w:tcPr>
            <w:tcW w:w="856" w:type="dxa"/>
            <w:shd w:val="clear" w:color="auto" w:fill="auto"/>
            <w:vAlign w:val="center"/>
          </w:tcPr>
          <w:p w:rsidR="00027148" w:rsidRPr="00027148" w:rsidRDefault="00027148" w:rsidP="003D588B">
            <w:pPr>
              <w:autoSpaceDE w:val="0"/>
              <w:autoSpaceDN w:val="0"/>
              <w:adjustRightInd w:val="0"/>
              <w:snapToGrid w:val="0"/>
              <w:spacing w:line="360" w:lineRule="exact"/>
              <w:ind w:firstLineChars="100" w:firstLine="210"/>
              <w:rPr>
                <w:rFonts w:asciiTheme="minorEastAsia" w:eastAsiaTheme="minorEastAsia" w:hAnsiTheme="minorEastAsia"/>
                <w:szCs w:val="21"/>
              </w:rPr>
            </w:pPr>
            <w:r w:rsidRPr="00027148">
              <w:rPr>
                <w:rFonts w:asciiTheme="minorEastAsia" w:eastAsiaTheme="minorEastAsia" w:hAnsiTheme="minorEastAsia"/>
                <w:szCs w:val="21"/>
              </w:rPr>
              <w:lastRenderedPageBreak/>
              <w:t>2.2.1</w:t>
            </w:r>
          </w:p>
        </w:tc>
        <w:tc>
          <w:tcPr>
            <w:tcW w:w="1379" w:type="dxa"/>
            <w:shd w:val="clear" w:color="auto" w:fill="auto"/>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第一个信封</w:t>
            </w:r>
          </w:p>
          <w:p w:rsidR="00027148" w:rsidRPr="00027148" w:rsidRDefault="00027148" w:rsidP="00027148">
            <w:pPr>
              <w:adjustRightInd w:val="0"/>
              <w:snapToGrid w:val="0"/>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评分分值构成（总分</w:t>
            </w:r>
            <w:r w:rsidRPr="00027148">
              <w:rPr>
                <w:rFonts w:asciiTheme="minorEastAsia" w:eastAsiaTheme="minorEastAsia" w:hAnsiTheme="minorEastAsia"/>
                <w:szCs w:val="21"/>
              </w:rPr>
              <w:t>100</w:t>
            </w:r>
            <w:r w:rsidRPr="00027148">
              <w:rPr>
                <w:rFonts w:asciiTheme="minorEastAsia" w:eastAsiaTheme="minorEastAsia" w:hAnsiTheme="minorEastAsia" w:hint="eastAsia"/>
                <w:szCs w:val="21"/>
              </w:rPr>
              <w:t>分）</w:t>
            </w:r>
          </w:p>
        </w:tc>
        <w:tc>
          <w:tcPr>
            <w:tcW w:w="7393" w:type="dxa"/>
            <w:shd w:val="clear" w:color="auto" w:fill="auto"/>
            <w:vAlign w:val="center"/>
          </w:tcPr>
          <w:p w:rsidR="00027148" w:rsidRPr="00027148" w:rsidRDefault="00027148" w:rsidP="00027148">
            <w:pPr>
              <w:adjustRightInd w:val="0"/>
              <w:snapToGrid w:val="0"/>
              <w:spacing w:line="360" w:lineRule="exact"/>
              <w:jc w:val="left"/>
              <w:rPr>
                <w:rFonts w:asciiTheme="minorEastAsia" w:eastAsiaTheme="minorEastAsia" w:hAnsiTheme="minorEastAsia"/>
                <w:szCs w:val="21"/>
              </w:rPr>
            </w:pPr>
            <w:r w:rsidRPr="00027148">
              <w:rPr>
                <w:rFonts w:asciiTheme="minorEastAsia" w:eastAsiaTheme="minorEastAsia" w:hAnsiTheme="minorEastAsia" w:hint="eastAsia"/>
                <w:szCs w:val="21"/>
              </w:rPr>
              <w:t>施工组织设计：40分；</w:t>
            </w:r>
          </w:p>
          <w:p w:rsidR="00027148" w:rsidRPr="00027148" w:rsidRDefault="00027148" w:rsidP="00027148">
            <w:pPr>
              <w:adjustRightInd w:val="0"/>
              <w:snapToGrid w:val="0"/>
              <w:spacing w:line="360" w:lineRule="exact"/>
              <w:jc w:val="left"/>
              <w:rPr>
                <w:rFonts w:asciiTheme="minorEastAsia" w:eastAsiaTheme="minorEastAsia" w:hAnsiTheme="minorEastAsia"/>
                <w:szCs w:val="21"/>
              </w:rPr>
            </w:pPr>
            <w:r w:rsidRPr="00027148">
              <w:rPr>
                <w:rFonts w:asciiTheme="minorEastAsia" w:eastAsiaTheme="minorEastAsia" w:hAnsiTheme="minorEastAsia" w:hint="eastAsia"/>
                <w:szCs w:val="21"/>
              </w:rPr>
              <w:t>主要人员：25分；</w:t>
            </w:r>
          </w:p>
          <w:p w:rsidR="00027148" w:rsidRPr="00027148" w:rsidRDefault="00027148" w:rsidP="00027148">
            <w:pPr>
              <w:adjustRightInd w:val="0"/>
              <w:snapToGrid w:val="0"/>
              <w:spacing w:line="360" w:lineRule="exact"/>
              <w:jc w:val="left"/>
              <w:rPr>
                <w:rFonts w:asciiTheme="minorEastAsia" w:eastAsiaTheme="minorEastAsia" w:hAnsiTheme="minorEastAsia"/>
                <w:szCs w:val="21"/>
              </w:rPr>
            </w:pPr>
            <w:r w:rsidRPr="00027148">
              <w:rPr>
                <w:rFonts w:asciiTheme="minorEastAsia" w:eastAsiaTheme="minorEastAsia" w:hAnsiTheme="minorEastAsia" w:hint="eastAsia"/>
                <w:szCs w:val="21"/>
              </w:rPr>
              <w:t>其他评分因素：35分。</w:t>
            </w:r>
          </w:p>
        </w:tc>
      </w:tr>
      <w:tr w:rsidR="00027148" w:rsidRPr="00027148" w:rsidTr="00BF29B2">
        <w:trPr>
          <w:trHeight w:val="840"/>
        </w:trPr>
        <w:tc>
          <w:tcPr>
            <w:tcW w:w="856" w:type="dxa"/>
            <w:shd w:val="clear" w:color="auto" w:fill="auto"/>
            <w:vAlign w:val="center"/>
          </w:tcPr>
          <w:p w:rsidR="00027148" w:rsidRPr="00027148" w:rsidRDefault="00027148" w:rsidP="003D588B">
            <w:pPr>
              <w:autoSpaceDE w:val="0"/>
              <w:autoSpaceDN w:val="0"/>
              <w:adjustRightInd w:val="0"/>
              <w:snapToGrid w:val="0"/>
              <w:spacing w:line="360" w:lineRule="exact"/>
              <w:ind w:firstLineChars="100" w:firstLine="210"/>
              <w:rPr>
                <w:rFonts w:asciiTheme="minorEastAsia" w:eastAsiaTheme="minorEastAsia" w:hAnsiTheme="minorEastAsia"/>
                <w:szCs w:val="21"/>
              </w:rPr>
            </w:pPr>
            <w:r w:rsidRPr="00027148">
              <w:rPr>
                <w:rFonts w:asciiTheme="minorEastAsia" w:eastAsiaTheme="minorEastAsia" w:hAnsiTheme="minorEastAsia" w:hint="eastAsia"/>
                <w:szCs w:val="21"/>
              </w:rPr>
              <w:t>2.2.</w:t>
            </w:r>
            <w:r w:rsidRPr="00027148">
              <w:rPr>
                <w:rFonts w:asciiTheme="minorEastAsia" w:eastAsiaTheme="minorEastAsia" w:hAnsiTheme="minorEastAsia"/>
                <w:szCs w:val="21"/>
              </w:rPr>
              <w:t>3</w:t>
            </w:r>
          </w:p>
        </w:tc>
        <w:tc>
          <w:tcPr>
            <w:tcW w:w="1379" w:type="dxa"/>
            <w:shd w:val="clear" w:color="auto" w:fill="auto"/>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第二个信封</w:t>
            </w:r>
          </w:p>
          <w:p w:rsidR="00027148" w:rsidRPr="00027148" w:rsidRDefault="00027148" w:rsidP="00027148">
            <w:pPr>
              <w:adjustRightInd w:val="0"/>
              <w:snapToGrid w:val="0"/>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详细评审标准</w:t>
            </w:r>
          </w:p>
        </w:tc>
        <w:tc>
          <w:tcPr>
            <w:tcW w:w="7393" w:type="dxa"/>
            <w:shd w:val="clear" w:color="auto" w:fill="auto"/>
            <w:vAlign w:val="center"/>
          </w:tcPr>
          <w:p w:rsidR="00027148" w:rsidRPr="00027148" w:rsidRDefault="00027148" w:rsidP="003D588B">
            <w:pPr>
              <w:adjustRightInd w:val="0"/>
              <w:snapToGrid w:val="0"/>
              <w:spacing w:line="360" w:lineRule="exact"/>
              <w:ind w:firstLineChars="100" w:firstLine="210"/>
              <w:rPr>
                <w:rFonts w:asciiTheme="minorEastAsia" w:eastAsiaTheme="minorEastAsia" w:hAnsiTheme="minorEastAsia"/>
                <w:szCs w:val="21"/>
              </w:rPr>
            </w:pPr>
            <w:r w:rsidRPr="00027148">
              <w:rPr>
                <w:rFonts w:asciiTheme="minorEastAsia" w:eastAsiaTheme="minorEastAsia" w:hAnsiTheme="minorEastAsia" w:hint="eastAsia"/>
                <w:szCs w:val="21"/>
              </w:rPr>
              <w:t>评标价计算公式：评标价=投标函文字报价</w:t>
            </w:r>
          </w:p>
        </w:tc>
      </w:tr>
      <w:tr w:rsidR="00027148" w:rsidRPr="00027148" w:rsidTr="00BF29B2">
        <w:trPr>
          <w:trHeight w:val="840"/>
        </w:trPr>
        <w:tc>
          <w:tcPr>
            <w:tcW w:w="856" w:type="dxa"/>
            <w:shd w:val="clear" w:color="auto" w:fill="auto"/>
            <w:vAlign w:val="center"/>
          </w:tcPr>
          <w:p w:rsidR="00027148" w:rsidRPr="00027148" w:rsidRDefault="00027148" w:rsidP="003D588B">
            <w:pPr>
              <w:autoSpaceDE w:val="0"/>
              <w:autoSpaceDN w:val="0"/>
              <w:adjustRightInd w:val="0"/>
              <w:snapToGrid w:val="0"/>
              <w:spacing w:line="360" w:lineRule="exact"/>
              <w:ind w:firstLineChars="100" w:firstLine="210"/>
              <w:rPr>
                <w:rFonts w:asciiTheme="minorEastAsia" w:eastAsiaTheme="minorEastAsia" w:hAnsiTheme="minorEastAsia"/>
                <w:szCs w:val="21"/>
              </w:rPr>
            </w:pPr>
            <w:r w:rsidRPr="00027148">
              <w:rPr>
                <w:rFonts w:asciiTheme="minorEastAsia" w:eastAsiaTheme="minorEastAsia" w:hAnsiTheme="minorEastAsia" w:hint="eastAsia"/>
                <w:szCs w:val="21"/>
              </w:rPr>
              <w:t>3.2.4</w:t>
            </w:r>
          </w:p>
        </w:tc>
        <w:tc>
          <w:tcPr>
            <w:tcW w:w="1379" w:type="dxa"/>
            <w:shd w:val="clear" w:color="auto" w:fill="auto"/>
            <w:vAlign w:val="center"/>
          </w:tcPr>
          <w:p w:rsidR="00027148" w:rsidRPr="00027148" w:rsidRDefault="00027148" w:rsidP="00027148">
            <w:pPr>
              <w:adjustRightInd w:val="0"/>
              <w:snapToGrid w:val="0"/>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通过第一个</w:t>
            </w:r>
          </w:p>
          <w:p w:rsidR="00027148" w:rsidRPr="00027148" w:rsidRDefault="00027148" w:rsidP="00027148">
            <w:pPr>
              <w:adjustRightInd w:val="0"/>
              <w:snapToGrid w:val="0"/>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信封详细评审的投标人数量</w:t>
            </w:r>
          </w:p>
        </w:tc>
        <w:tc>
          <w:tcPr>
            <w:tcW w:w="7393" w:type="dxa"/>
            <w:shd w:val="clear" w:color="auto" w:fill="auto"/>
          </w:tcPr>
          <w:p w:rsidR="00027148" w:rsidRPr="00027148" w:rsidRDefault="00027148" w:rsidP="003D588B">
            <w:pPr>
              <w:adjustRightInd w:val="0"/>
              <w:snapToGrid w:val="0"/>
              <w:spacing w:line="360" w:lineRule="exact"/>
              <w:ind w:firstLineChars="100" w:firstLine="210"/>
              <w:rPr>
                <w:rFonts w:asciiTheme="minorEastAsia" w:eastAsiaTheme="minorEastAsia" w:hAnsiTheme="minorEastAsia"/>
                <w:szCs w:val="21"/>
              </w:rPr>
            </w:pPr>
            <w:r w:rsidRPr="00027148">
              <w:rPr>
                <w:rFonts w:asciiTheme="minorEastAsia" w:eastAsiaTheme="minorEastAsia" w:hAnsiTheme="minorEastAsia" w:hint="eastAsia"/>
                <w:szCs w:val="21"/>
              </w:rPr>
              <w:t>按照投标人的商务和技术得分由高到低排序，选择前 3 名通过详细评审。</w:t>
            </w:r>
          </w:p>
          <w:p w:rsidR="00027148" w:rsidRPr="00027148" w:rsidRDefault="00027148" w:rsidP="003D588B">
            <w:pPr>
              <w:adjustRightInd w:val="0"/>
              <w:snapToGrid w:val="0"/>
              <w:spacing w:line="360" w:lineRule="exact"/>
              <w:ind w:firstLineChars="100" w:firstLine="210"/>
              <w:rPr>
                <w:rFonts w:asciiTheme="minorEastAsia" w:eastAsiaTheme="minorEastAsia" w:hAnsiTheme="minorEastAsia"/>
                <w:szCs w:val="21"/>
              </w:rPr>
            </w:pPr>
            <w:r w:rsidRPr="00027148">
              <w:rPr>
                <w:rFonts w:asciiTheme="minorEastAsia" w:eastAsiaTheme="minorEastAsia" w:hAnsiTheme="minorEastAsia"/>
                <w:szCs w:val="21"/>
              </w:rPr>
              <w:t>如同一标段出现多名投标人的</w:t>
            </w:r>
            <w:r w:rsidRPr="00027148">
              <w:rPr>
                <w:rFonts w:asciiTheme="minorEastAsia" w:eastAsiaTheme="minorEastAsia" w:hAnsiTheme="minorEastAsia" w:hint="eastAsia"/>
                <w:szCs w:val="21"/>
              </w:rPr>
              <w:t>第一信封（商务及技术文件）综合评分</w:t>
            </w:r>
            <w:r w:rsidRPr="00027148">
              <w:rPr>
                <w:rFonts w:asciiTheme="minorEastAsia" w:eastAsiaTheme="minorEastAsia" w:hAnsiTheme="minorEastAsia"/>
                <w:szCs w:val="21"/>
              </w:rPr>
              <w:t>相等时，则按照以下所列顺位在前的优先：</w:t>
            </w:r>
          </w:p>
          <w:p w:rsidR="00027148" w:rsidRPr="00027148" w:rsidRDefault="00027148" w:rsidP="003D588B">
            <w:pPr>
              <w:adjustRightInd w:val="0"/>
              <w:snapToGrid w:val="0"/>
              <w:spacing w:line="360" w:lineRule="exact"/>
              <w:ind w:firstLineChars="100" w:firstLine="210"/>
              <w:rPr>
                <w:rFonts w:asciiTheme="minorEastAsia" w:eastAsiaTheme="minorEastAsia" w:hAnsiTheme="minorEastAsia"/>
                <w:szCs w:val="21"/>
              </w:rPr>
            </w:pPr>
            <w:r w:rsidRPr="00027148">
              <w:rPr>
                <w:rFonts w:asciiTheme="minorEastAsia" w:eastAsiaTheme="minorEastAsia" w:hAnsiTheme="minorEastAsia" w:hint="eastAsia"/>
                <w:szCs w:val="21"/>
              </w:rPr>
              <w:t>a</w:t>
            </w:r>
            <w:r w:rsidRPr="00027148">
              <w:rPr>
                <w:rFonts w:asciiTheme="minorEastAsia" w:eastAsiaTheme="minorEastAsia" w:hAnsiTheme="minorEastAsia"/>
                <w:szCs w:val="21"/>
              </w:rPr>
              <w:t>.</w:t>
            </w:r>
            <w:r w:rsidRPr="00027148">
              <w:rPr>
                <w:rFonts w:asciiTheme="minorEastAsia" w:eastAsiaTheme="minorEastAsia" w:hAnsiTheme="minorEastAsia" w:hint="eastAsia"/>
                <w:szCs w:val="21"/>
              </w:rPr>
              <w:t>按信用评价得分较高者；</w:t>
            </w:r>
          </w:p>
          <w:p w:rsidR="00027148" w:rsidRPr="00027148" w:rsidRDefault="00027148" w:rsidP="003D588B">
            <w:pPr>
              <w:adjustRightInd w:val="0"/>
              <w:snapToGrid w:val="0"/>
              <w:spacing w:line="360" w:lineRule="exact"/>
              <w:ind w:firstLineChars="100" w:firstLine="210"/>
              <w:rPr>
                <w:rFonts w:asciiTheme="minorEastAsia" w:eastAsiaTheme="minorEastAsia" w:hAnsiTheme="minorEastAsia"/>
                <w:szCs w:val="21"/>
              </w:rPr>
            </w:pPr>
            <w:r w:rsidRPr="00027148">
              <w:rPr>
                <w:rFonts w:asciiTheme="minorEastAsia" w:eastAsiaTheme="minorEastAsia" w:hAnsiTheme="minorEastAsia" w:hint="eastAsia"/>
                <w:szCs w:val="21"/>
              </w:rPr>
              <w:t>b</w:t>
            </w:r>
            <w:r w:rsidRPr="00027148">
              <w:rPr>
                <w:rFonts w:asciiTheme="minorEastAsia" w:eastAsiaTheme="minorEastAsia" w:hAnsiTheme="minorEastAsia"/>
                <w:szCs w:val="21"/>
              </w:rPr>
              <w:t>.</w:t>
            </w:r>
            <w:r w:rsidRPr="00027148">
              <w:rPr>
                <w:rFonts w:asciiTheme="minorEastAsia" w:eastAsiaTheme="minorEastAsia" w:hAnsiTheme="minorEastAsia" w:hint="eastAsia"/>
                <w:szCs w:val="21"/>
              </w:rPr>
              <w:t>主要人员</w:t>
            </w:r>
            <w:r w:rsidRPr="00027148">
              <w:rPr>
                <w:rFonts w:asciiTheme="minorEastAsia" w:eastAsiaTheme="minorEastAsia" w:hAnsiTheme="minorEastAsia"/>
                <w:szCs w:val="21"/>
              </w:rPr>
              <w:t>得分较高者；</w:t>
            </w:r>
          </w:p>
          <w:p w:rsidR="00027148" w:rsidRPr="00027148" w:rsidRDefault="00027148" w:rsidP="003D588B">
            <w:pPr>
              <w:adjustRightInd w:val="0"/>
              <w:snapToGrid w:val="0"/>
              <w:spacing w:line="360" w:lineRule="exact"/>
              <w:ind w:firstLineChars="100" w:firstLine="210"/>
              <w:rPr>
                <w:rFonts w:asciiTheme="minorEastAsia" w:eastAsiaTheme="minorEastAsia" w:hAnsiTheme="minorEastAsia"/>
                <w:szCs w:val="21"/>
              </w:rPr>
            </w:pPr>
            <w:r w:rsidRPr="00027148">
              <w:rPr>
                <w:rFonts w:asciiTheme="minorEastAsia" w:eastAsiaTheme="minorEastAsia" w:hAnsiTheme="minorEastAsia" w:hint="eastAsia"/>
                <w:szCs w:val="21"/>
              </w:rPr>
              <w:t>c</w:t>
            </w:r>
            <w:r w:rsidRPr="00027148">
              <w:rPr>
                <w:rFonts w:asciiTheme="minorEastAsia" w:eastAsiaTheme="minorEastAsia" w:hAnsiTheme="minorEastAsia"/>
                <w:szCs w:val="21"/>
              </w:rPr>
              <w:t>.施工组织设计得分较高者；</w:t>
            </w:r>
          </w:p>
          <w:p w:rsidR="00027148" w:rsidRPr="00027148" w:rsidRDefault="00027148" w:rsidP="003D588B">
            <w:pPr>
              <w:adjustRightInd w:val="0"/>
              <w:snapToGrid w:val="0"/>
              <w:spacing w:line="360" w:lineRule="exact"/>
              <w:ind w:firstLineChars="100" w:firstLine="210"/>
              <w:rPr>
                <w:rFonts w:asciiTheme="minorEastAsia" w:eastAsiaTheme="minorEastAsia" w:hAnsiTheme="minorEastAsia"/>
                <w:szCs w:val="21"/>
              </w:rPr>
            </w:pPr>
            <w:r w:rsidRPr="00027148">
              <w:rPr>
                <w:rFonts w:asciiTheme="minorEastAsia" w:eastAsiaTheme="minorEastAsia" w:hAnsiTheme="minorEastAsia"/>
                <w:szCs w:val="21"/>
              </w:rPr>
              <w:t>若以上各项评分因素得分都相等，则通过评委会投票表决，推荐票数多的投标人评分排序在先</w:t>
            </w:r>
            <w:r w:rsidRPr="00027148">
              <w:rPr>
                <w:rFonts w:asciiTheme="minorEastAsia" w:eastAsiaTheme="minorEastAsia" w:hAnsiTheme="minorEastAsia" w:hint="eastAsia"/>
                <w:szCs w:val="21"/>
              </w:rPr>
              <w:t>。</w:t>
            </w:r>
          </w:p>
        </w:tc>
      </w:tr>
    </w:tbl>
    <w:p w:rsidR="00027148" w:rsidRPr="00027148" w:rsidRDefault="00027148" w:rsidP="00027148">
      <w:pPr>
        <w:autoSpaceDE w:val="0"/>
        <w:autoSpaceDN w:val="0"/>
        <w:adjustRightInd w:val="0"/>
        <w:spacing w:before="100" w:beforeAutospacing="1" w:after="100" w:afterAutospacing="1" w:line="360" w:lineRule="exact"/>
        <w:outlineLvl w:val="2"/>
        <w:rPr>
          <w:rFonts w:asciiTheme="minorEastAsia" w:eastAsiaTheme="minorEastAsia" w:hAnsiTheme="minorEastAsia"/>
          <w:szCs w:val="21"/>
        </w:rPr>
      </w:pPr>
    </w:p>
    <w:p w:rsidR="00027148" w:rsidRPr="00027148" w:rsidRDefault="00027148" w:rsidP="00027148">
      <w:pPr>
        <w:spacing w:line="360" w:lineRule="exact"/>
        <w:rPr>
          <w:rFonts w:asciiTheme="minorEastAsia" w:eastAsiaTheme="minorEastAsia" w:hAnsiTheme="minorEastAsia"/>
          <w:szCs w:val="21"/>
        </w:rPr>
      </w:pPr>
      <w:r w:rsidRPr="00027148">
        <w:rPr>
          <w:rFonts w:asciiTheme="minorEastAsia" w:eastAsiaTheme="minorEastAsia" w:hAnsiTheme="minorEastAsia"/>
          <w:szCs w:val="21"/>
        </w:rPr>
        <w:br w:type="page"/>
      </w:r>
    </w:p>
    <w:p w:rsidR="00027148" w:rsidRPr="00027148" w:rsidRDefault="00027148" w:rsidP="00027148">
      <w:pPr>
        <w:spacing w:line="360" w:lineRule="exact"/>
        <w:rPr>
          <w:rFonts w:asciiTheme="minorEastAsia" w:eastAsiaTheme="minorEastAsia" w:hAnsiTheme="minorEastAsia"/>
          <w:szCs w:val="21"/>
        </w:rPr>
      </w:pPr>
    </w:p>
    <w:tbl>
      <w:tblPr>
        <w:tblW w:w="96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670"/>
        <w:gridCol w:w="918"/>
        <w:gridCol w:w="928"/>
        <w:gridCol w:w="1438"/>
        <w:gridCol w:w="819"/>
        <w:gridCol w:w="4827"/>
      </w:tblGrid>
      <w:tr w:rsidR="00027148" w:rsidRPr="00027148" w:rsidTr="00BF29B2">
        <w:trPr>
          <w:cantSplit/>
          <w:trHeight w:val="340"/>
          <w:tblHeader/>
        </w:trPr>
        <w:tc>
          <w:tcPr>
            <w:tcW w:w="4773" w:type="dxa"/>
            <w:gridSpan w:val="5"/>
            <w:tcBorders>
              <w:top w:val="single" w:sz="4" w:space="0" w:color="auto"/>
              <w:left w:val="single" w:sz="4" w:space="0" w:color="auto"/>
            </w:tcBorders>
            <w:noWrap/>
            <w:vAlign w:val="center"/>
          </w:tcPr>
          <w:p w:rsidR="00027148" w:rsidRPr="00027148" w:rsidRDefault="00027148" w:rsidP="00027148">
            <w:pPr>
              <w:spacing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br w:type="page"/>
              <w:t>评分因素与拟定权重分值</w:t>
            </w:r>
          </w:p>
        </w:tc>
        <w:tc>
          <w:tcPr>
            <w:tcW w:w="4827" w:type="dxa"/>
            <w:vMerge w:val="restart"/>
            <w:tcBorders>
              <w:top w:val="single" w:sz="4" w:space="0" w:color="auto"/>
              <w:right w:val="single" w:sz="4" w:space="0" w:color="auto"/>
            </w:tcBorders>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评分标准</w:t>
            </w:r>
          </w:p>
        </w:tc>
      </w:tr>
      <w:tr w:rsidR="00027148" w:rsidRPr="00027148" w:rsidTr="00BF29B2">
        <w:trPr>
          <w:cantSplit/>
          <w:trHeight w:val="340"/>
          <w:tblHeader/>
        </w:trPr>
        <w:tc>
          <w:tcPr>
            <w:tcW w:w="670" w:type="dxa"/>
            <w:tcBorders>
              <w:left w:val="single" w:sz="4" w:space="0" w:color="auto"/>
            </w:tcBorders>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条款</w:t>
            </w:r>
          </w:p>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号</w:t>
            </w:r>
          </w:p>
        </w:tc>
        <w:tc>
          <w:tcPr>
            <w:tcW w:w="918" w:type="dxa"/>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评分</w:t>
            </w:r>
          </w:p>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因素</w:t>
            </w:r>
          </w:p>
        </w:tc>
        <w:tc>
          <w:tcPr>
            <w:tcW w:w="928" w:type="dxa"/>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评分因素</w:t>
            </w:r>
          </w:p>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权重分值</w:t>
            </w:r>
          </w:p>
        </w:tc>
        <w:tc>
          <w:tcPr>
            <w:tcW w:w="1438" w:type="dxa"/>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各评分因</w:t>
            </w:r>
          </w:p>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素细分项</w:t>
            </w:r>
          </w:p>
        </w:tc>
        <w:tc>
          <w:tcPr>
            <w:tcW w:w="819" w:type="dxa"/>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分值</w:t>
            </w:r>
          </w:p>
        </w:tc>
        <w:tc>
          <w:tcPr>
            <w:tcW w:w="4827" w:type="dxa"/>
            <w:vMerge/>
            <w:tcBorders>
              <w:right w:val="single" w:sz="4" w:space="0" w:color="auto"/>
            </w:tcBorders>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p>
        </w:tc>
      </w:tr>
      <w:tr w:rsidR="00027148" w:rsidRPr="00027148" w:rsidTr="00BF29B2">
        <w:trPr>
          <w:cantSplit/>
          <w:trHeight w:val="178"/>
        </w:trPr>
        <w:tc>
          <w:tcPr>
            <w:tcW w:w="670" w:type="dxa"/>
            <w:vMerge w:val="restart"/>
            <w:tcBorders>
              <w:left w:val="single" w:sz="4" w:space="0" w:color="auto"/>
            </w:tcBorders>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bookmarkStart w:id="61" w:name="_Hlk200566997"/>
            <w:r w:rsidRPr="00027148">
              <w:rPr>
                <w:rFonts w:asciiTheme="minorEastAsia" w:eastAsiaTheme="minorEastAsia" w:hAnsiTheme="minorEastAsia" w:cs="宋体" w:hint="eastAsia"/>
                <w:szCs w:val="21"/>
              </w:rPr>
              <w:t>2.2.2（1）</w:t>
            </w:r>
          </w:p>
        </w:tc>
        <w:tc>
          <w:tcPr>
            <w:tcW w:w="918" w:type="dxa"/>
            <w:vMerge w:val="restart"/>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施工组织设计</w:t>
            </w:r>
          </w:p>
        </w:tc>
        <w:tc>
          <w:tcPr>
            <w:tcW w:w="928" w:type="dxa"/>
            <w:vMerge w:val="restart"/>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40分</w:t>
            </w:r>
          </w:p>
        </w:tc>
        <w:tc>
          <w:tcPr>
            <w:tcW w:w="1438" w:type="dxa"/>
            <w:vMerge w:val="restart"/>
            <w:noWrap/>
            <w:vAlign w:val="center"/>
          </w:tcPr>
          <w:p w:rsidR="00027148" w:rsidRPr="00027148" w:rsidRDefault="00027148" w:rsidP="00027148">
            <w:pPr>
              <w:adjustRightInd w:val="0"/>
              <w:snapToGrid w:val="0"/>
              <w:spacing w:line="360" w:lineRule="exact"/>
              <w:rPr>
                <w:rFonts w:asciiTheme="minorEastAsia" w:eastAsiaTheme="minorEastAsia" w:hAnsiTheme="minorEastAsia"/>
                <w:szCs w:val="21"/>
              </w:rPr>
            </w:pPr>
            <w:bookmarkStart w:id="62" w:name="OLE_LINK78"/>
            <w:bookmarkStart w:id="63" w:name="OLE_LINK79"/>
            <w:r w:rsidRPr="00027148">
              <w:rPr>
                <w:rFonts w:asciiTheme="minorEastAsia" w:eastAsiaTheme="minorEastAsia" w:hAnsiTheme="minorEastAsia" w:hint="eastAsia"/>
                <w:szCs w:val="21"/>
              </w:rPr>
              <w:t>总体施工组织布置及规划</w:t>
            </w:r>
            <w:bookmarkEnd w:id="62"/>
            <w:bookmarkEnd w:id="63"/>
          </w:p>
        </w:tc>
        <w:tc>
          <w:tcPr>
            <w:tcW w:w="819" w:type="dxa"/>
            <w:vMerge w:val="restart"/>
            <w:noWrap/>
            <w:vAlign w:val="center"/>
          </w:tcPr>
          <w:p w:rsidR="00027148" w:rsidRPr="00027148" w:rsidRDefault="00027148" w:rsidP="00027148">
            <w:pPr>
              <w:snapToGrid w:val="0"/>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10分</w:t>
            </w:r>
          </w:p>
        </w:tc>
        <w:tc>
          <w:tcPr>
            <w:tcW w:w="4827" w:type="dxa"/>
            <w:tcBorders>
              <w:bottom w:val="single" w:sz="4" w:space="0" w:color="auto"/>
              <w:right w:val="single" w:sz="4" w:space="0" w:color="auto"/>
            </w:tcBorders>
            <w:noWrap/>
            <w:vAlign w:val="center"/>
          </w:tcPr>
          <w:p w:rsidR="00027148" w:rsidRPr="00027148" w:rsidRDefault="00027148" w:rsidP="00027148">
            <w:pPr>
              <w:widowControl/>
              <w:spacing w:line="360" w:lineRule="exact"/>
              <w:jc w:val="left"/>
              <w:rPr>
                <w:rFonts w:asciiTheme="minorEastAsia" w:eastAsiaTheme="minorEastAsia" w:hAnsiTheme="minorEastAsia"/>
                <w:kern w:val="0"/>
                <w:szCs w:val="21"/>
              </w:rPr>
            </w:pPr>
            <w:r w:rsidRPr="00027148">
              <w:rPr>
                <w:rFonts w:asciiTheme="minorEastAsia" w:eastAsiaTheme="minorEastAsia" w:hAnsiTheme="minorEastAsia" w:hint="eastAsia"/>
                <w:szCs w:val="21"/>
                <w:shd w:val="clear" w:color="auto" w:fill="FFFFFF"/>
              </w:rPr>
              <w:t>总体方案切实可行，对本项目具有针对性</w:t>
            </w:r>
            <w:r w:rsidRPr="00027148">
              <w:rPr>
                <w:rFonts w:asciiTheme="minorEastAsia" w:eastAsiaTheme="minorEastAsia" w:hAnsiTheme="minorEastAsia" w:hint="eastAsia"/>
                <w:kern w:val="0"/>
                <w:szCs w:val="21"/>
              </w:rPr>
              <w:t>，8</w:t>
            </w:r>
            <w:r w:rsidRPr="00027148">
              <w:rPr>
                <w:rFonts w:asciiTheme="minorEastAsia" w:eastAsiaTheme="minorEastAsia" w:hAnsiTheme="minorEastAsia"/>
                <w:kern w:val="0"/>
                <w:szCs w:val="21"/>
              </w:rPr>
              <w:t>.</w:t>
            </w:r>
            <w:r w:rsidRPr="00027148">
              <w:rPr>
                <w:rFonts w:asciiTheme="minorEastAsia" w:eastAsiaTheme="minorEastAsia" w:hAnsiTheme="minorEastAsia" w:hint="eastAsia"/>
                <w:kern w:val="0"/>
                <w:szCs w:val="21"/>
              </w:rPr>
              <w:t>0</w:t>
            </w:r>
            <w:r w:rsidRPr="00027148">
              <w:rPr>
                <w:rFonts w:asciiTheme="minorEastAsia" w:eastAsiaTheme="minorEastAsia" w:hAnsiTheme="minorEastAsia"/>
                <w:kern w:val="0"/>
                <w:szCs w:val="21"/>
              </w:rPr>
              <w:t>-</w:t>
            </w:r>
            <w:r w:rsidRPr="00027148">
              <w:rPr>
                <w:rFonts w:asciiTheme="minorEastAsia" w:eastAsiaTheme="minorEastAsia" w:hAnsiTheme="minorEastAsia" w:hint="eastAsia"/>
                <w:kern w:val="0"/>
                <w:szCs w:val="21"/>
              </w:rPr>
              <w:t>10</w:t>
            </w:r>
            <w:r w:rsidRPr="00027148">
              <w:rPr>
                <w:rFonts w:asciiTheme="minorEastAsia" w:eastAsiaTheme="minorEastAsia" w:hAnsiTheme="minorEastAsia"/>
                <w:kern w:val="0"/>
                <w:szCs w:val="21"/>
              </w:rPr>
              <w:t>.0</w:t>
            </w:r>
            <w:r w:rsidRPr="00027148">
              <w:rPr>
                <w:rFonts w:asciiTheme="minorEastAsia" w:eastAsiaTheme="minorEastAsia" w:hAnsiTheme="minorEastAsia" w:hint="eastAsia"/>
                <w:kern w:val="0"/>
                <w:szCs w:val="21"/>
              </w:rPr>
              <w:t>分</w:t>
            </w:r>
          </w:p>
        </w:tc>
      </w:tr>
      <w:tr w:rsidR="00027148" w:rsidRPr="00027148" w:rsidTr="00BF29B2">
        <w:trPr>
          <w:cantSplit/>
          <w:trHeight w:val="178"/>
        </w:trPr>
        <w:tc>
          <w:tcPr>
            <w:tcW w:w="670" w:type="dxa"/>
            <w:vMerge/>
            <w:tcBorders>
              <w:left w:val="single" w:sz="4" w:space="0" w:color="auto"/>
            </w:tcBorders>
            <w:noWrap/>
            <w:vAlign w:val="center"/>
          </w:tcPr>
          <w:p w:rsidR="00027148" w:rsidRPr="00027148" w:rsidRDefault="00027148" w:rsidP="00027148">
            <w:pPr>
              <w:spacing w:line="360" w:lineRule="exact"/>
              <w:jc w:val="left"/>
              <w:rPr>
                <w:rFonts w:asciiTheme="minorEastAsia" w:eastAsiaTheme="minorEastAsia" w:hAnsiTheme="minorEastAsia" w:cs="宋体"/>
                <w:szCs w:val="21"/>
              </w:rPr>
            </w:pPr>
          </w:p>
        </w:tc>
        <w:tc>
          <w:tcPr>
            <w:tcW w:w="918" w:type="dxa"/>
            <w:vMerge/>
            <w:noWrap/>
            <w:vAlign w:val="center"/>
          </w:tcPr>
          <w:p w:rsidR="00027148" w:rsidRPr="00027148" w:rsidRDefault="00027148" w:rsidP="00027148">
            <w:pPr>
              <w:spacing w:line="360" w:lineRule="exact"/>
              <w:jc w:val="left"/>
              <w:rPr>
                <w:rFonts w:asciiTheme="minorEastAsia" w:eastAsiaTheme="minorEastAsia" w:hAnsiTheme="minorEastAsia" w:cs="宋体"/>
                <w:szCs w:val="21"/>
              </w:rPr>
            </w:pPr>
          </w:p>
        </w:tc>
        <w:tc>
          <w:tcPr>
            <w:tcW w:w="928" w:type="dxa"/>
            <w:vMerge/>
            <w:noWrap/>
            <w:vAlign w:val="center"/>
          </w:tcPr>
          <w:p w:rsidR="00027148" w:rsidRPr="00027148" w:rsidRDefault="00027148" w:rsidP="00027148">
            <w:pPr>
              <w:spacing w:line="360" w:lineRule="exact"/>
              <w:jc w:val="left"/>
              <w:rPr>
                <w:rFonts w:asciiTheme="minorEastAsia" w:eastAsiaTheme="minorEastAsia" w:hAnsiTheme="minorEastAsia" w:cs="宋体"/>
                <w:szCs w:val="21"/>
              </w:rPr>
            </w:pPr>
          </w:p>
        </w:tc>
        <w:tc>
          <w:tcPr>
            <w:tcW w:w="1438" w:type="dxa"/>
            <w:vMerge/>
            <w:noWrap/>
            <w:vAlign w:val="center"/>
          </w:tcPr>
          <w:p w:rsidR="00027148" w:rsidRPr="00027148" w:rsidRDefault="00027148" w:rsidP="00027148">
            <w:pPr>
              <w:spacing w:line="360" w:lineRule="exact"/>
              <w:jc w:val="left"/>
              <w:rPr>
                <w:rFonts w:asciiTheme="minorEastAsia" w:eastAsiaTheme="minorEastAsia" w:hAnsiTheme="minorEastAsia" w:cs="宋体"/>
                <w:szCs w:val="21"/>
              </w:rPr>
            </w:pPr>
          </w:p>
        </w:tc>
        <w:tc>
          <w:tcPr>
            <w:tcW w:w="819" w:type="dxa"/>
            <w:vMerge/>
            <w:noWrap/>
            <w:vAlign w:val="center"/>
          </w:tcPr>
          <w:p w:rsidR="00027148" w:rsidRPr="00027148" w:rsidRDefault="00027148" w:rsidP="00027148">
            <w:pPr>
              <w:spacing w:line="360" w:lineRule="exact"/>
              <w:jc w:val="left"/>
              <w:rPr>
                <w:rFonts w:asciiTheme="minorEastAsia" w:eastAsiaTheme="minorEastAsia" w:hAnsiTheme="minorEastAsia" w:cs="宋体"/>
                <w:szCs w:val="21"/>
              </w:rPr>
            </w:pPr>
          </w:p>
        </w:tc>
        <w:tc>
          <w:tcPr>
            <w:tcW w:w="4827" w:type="dxa"/>
            <w:tcBorders>
              <w:bottom w:val="single" w:sz="4" w:space="0" w:color="auto"/>
              <w:right w:val="single" w:sz="4" w:space="0" w:color="auto"/>
            </w:tcBorders>
            <w:noWrap/>
            <w:vAlign w:val="center"/>
          </w:tcPr>
          <w:p w:rsidR="00027148" w:rsidRPr="00027148" w:rsidRDefault="00027148" w:rsidP="00027148">
            <w:pPr>
              <w:widowControl/>
              <w:spacing w:line="360" w:lineRule="exact"/>
              <w:rPr>
                <w:rFonts w:asciiTheme="minorEastAsia" w:eastAsiaTheme="minorEastAsia" w:hAnsiTheme="minorEastAsia" w:cs="宋体"/>
                <w:kern w:val="0"/>
                <w:szCs w:val="21"/>
              </w:rPr>
            </w:pPr>
            <w:r w:rsidRPr="00027148">
              <w:rPr>
                <w:rFonts w:asciiTheme="minorEastAsia" w:eastAsiaTheme="minorEastAsia" w:hAnsiTheme="minorEastAsia" w:hint="eastAsia"/>
                <w:szCs w:val="21"/>
                <w:shd w:val="clear" w:color="auto" w:fill="FFFFFF"/>
              </w:rPr>
              <w:t>总体方案较满足要求</w:t>
            </w:r>
            <w:r w:rsidRPr="00027148">
              <w:rPr>
                <w:rFonts w:asciiTheme="minorEastAsia" w:eastAsiaTheme="minorEastAsia" w:hAnsiTheme="minorEastAsia" w:hint="eastAsia"/>
                <w:kern w:val="0"/>
                <w:szCs w:val="21"/>
              </w:rPr>
              <w:t>，6</w:t>
            </w:r>
            <w:r w:rsidRPr="00027148">
              <w:rPr>
                <w:rFonts w:asciiTheme="minorEastAsia" w:eastAsiaTheme="minorEastAsia" w:hAnsiTheme="minorEastAsia"/>
                <w:kern w:val="0"/>
                <w:szCs w:val="21"/>
              </w:rPr>
              <w:t>.</w:t>
            </w:r>
            <w:r w:rsidRPr="00027148">
              <w:rPr>
                <w:rFonts w:asciiTheme="minorEastAsia" w:eastAsiaTheme="minorEastAsia" w:hAnsiTheme="minorEastAsia" w:hint="eastAsia"/>
                <w:kern w:val="0"/>
                <w:szCs w:val="21"/>
              </w:rPr>
              <w:t>0</w:t>
            </w:r>
            <w:r w:rsidRPr="00027148">
              <w:rPr>
                <w:rFonts w:asciiTheme="minorEastAsia" w:eastAsiaTheme="minorEastAsia" w:hAnsiTheme="minorEastAsia"/>
                <w:kern w:val="0"/>
                <w:szCs w:val="21"/>
              </w:rPr>
              <w:t>-</w:t>
            </w:r>
            <w:r w:rsidRPr="00027148">
              <w:rPr>
                <w:rFonts w:asciiTheme="minorEastAsia" w:eastAsiaTheme="minorEastAsia" w:hAnsiTheme="minorEastAsia" w:hint="eastAsia"/>
                <w:kern w:val="0"/>
                <w:szCs w:val="21"/>
              </w:rPr>
              <w:t>8</w:t>
            </w:r>
            <w:r w:rsidRPr="00027148">
              <w:rPr>
                <w:rFonts w:asciiTheme="minorEastAsia" w:eastAsiaTheme="minorEastAsia" w:hAnsiTheme="minorEastAsia"/>
                <w:kern w:val="0"/>
                <w:szCs w:val="21"/>
              </w:rPr>
              <w:t>.</w:t>
            </w:r>
            <w:r w:rsidRPr="00027148">
              <w:rPr>
                <w:rFonts w:asciiTheme="minorEastAsia" w:eastAsiaTheme="minorEastAsia" w:hAnsiTheme="minorEastAsia" w:hint="eastAsia"/>
                <w:kern w:val="0"/>
                <w:szCs w:val="21"/>
              </w:rPr>
              <w:t>0分</w:t>
            </w:r>
          </w:p>
        </w:tc>
      </w:tr>
      <w:tr w:rsidR="00027148" w:rsidRPr="00027148" w:rsidTr="00BF29B2">
        <w:trPr>
          <w:cantSplit/>
          <w:trHeight w:val="178"/>
        </w:trPr>
        <w:tc>
          <w:tcPr>
            <w:tcW w:w="670" w:type="dxa"/>
            <w:vMerge/>
            <w:tcBorders>
              <w:left w:val="single" w:sz="4" w:space="0" w:color="auto"/>
            </w:tcBorders>
            <w:noWrap/>
            <w:vAlign w:val="center"/>
          </w:tcPr>
          <w:p w:rsidR="00027148" w:rsidRPr="00027148" w:rsidRDefault="00027148" w:rsidP="00027148">
            <w:pPr>
              <w:spacing w:line="360" w:lineRule="exact"/>
              <w:jc w:val="left"/>
              <w:rPr>
                <w:rFonts w:asciiTheme="minorEastAsia" w:eastAsiaTheme="minorEastAsia" w:hAnsiTheme="minorEastAsia" w:cs="宋体"/>
                <w:kern w:val="0"/>
                <w:szCs w:val="21"/>
              </w:rPr>
            </w:pPr>
          </w:p>
        </w:tc>
        <w:tc>
          <w:tcPr>
            <w:tcW w:w="918" w:type="dxa"/>
            <w:vMerge/>
            <w:noWrap/>
            <w:vAlign w:val="center"/>
          </w:tcPr>
          <w:p w:rsidR="00027148" w:rsidRPr="00027148" w:rsidRDefault="00027148" w:rsidP="00027148">
            <w:pPr>
              <w:spacing w:line="360" w:lineRule="exact"/>
              <w:jc w:val="left"/>
              <w:rPr>
                <w:rFonts w:asciiTheme="minorEastAsia" w:eastAsiaTheme="minorEastAsia" w:hAnsiTheme="minorEastAsia" w:cs="宋体"/>
                <w:kern w:val="0"/>
                <w:szCs w:val="21"/>
              </w:rPr>
            </w:pPr>
          </w:p>
        </w:tc>
        <w:tc>
          <w:tcPr>
            <w:tcW w:w="928" w:type="dxa"/>
            <w:vMerge/>
            <w:noWrap/>
            <w:vAlign w:val="center"/>
          </w:tcPr>
          <w:p w:rsidR="00027148" w:rsidRPr="00027148" w:rsidRDefault="00027148" w:rsidP="00027148">
            <w:pPr>
              <w:spacing w:line="360" w:lineRule="exact"/>
              <w:jc w:val="left"/>
              <w:rPr>
                <w:rFonts w:asciiTheme="minorEastAsia" w:eastAsiaTheme="minorEastAsia" w:hAnsiTheme="minorEastAsia" w:cs="宋体"/>
                <w:kern w:val="0"/>
                <w:szCs w:val="21"/>
              </w:rPr>
            </w:pPr>
          </w:p>
        </w:tc>
        <w:tc>
          <w:tcPr>
            <w:tcW w:w="1438" w:type="dxa"/>
            <w:vMerge/>
            <w:tcBorders>
              <w:bottom w:val="single" w:sz="4" w:space="0" w:color="auto"/>
            </w:tcBorders>
            <w:noWrap/>
            <w:vAlign w:val="center"/>
          </w:tcPr>
          <w:p w:rsidR="00027148" w:rsidRPr="00027148" w:rsidRDefault="00027148" w:rsidP="00027148">
            <w:pPr>
              <w:spacing w:line="360" w:lineRule="exact"/>
              <w:jc w:val="left"/>
              <w:rPr>
                <w:rFonts w:asciiTheme="minorEastAsia" w:eastAsiaTheme="minorEastAsia" w:hAnsiTheme="minorEastAsia" w:cs="宋体"/>
                <w:kern w:val="0"/>
                <w:szCs w:val="21"/>
              </w:rPr>
            </w:pPr>
          </w:p>
        </w:tc>
        <w:tc>
          <w:tcPr>
            <w:tcW w:w="819" w:type="dxa"/>
            <w:vMerge/>
            <w:tcBorders>
              <w:bottom w:val="single" w:sz="4" w:space="0" w:color="auto"/>
            </w:tcBorders>
            <w:noWrap/>
            <w:vAlign w:val="center"/>
          </w:tcPr>
          <w:p w:rsidR="00027148" w:rsidRPr="00027148" w:rsidRDefault="00027148" w:rsidP="00027148">
            <w:pPr>
              <w:spacing w:line="360" w:lineRule="exact"/>
              <w:jc w:val="left"/>
              <w:rPr>
                <w:rFonts w:asciiTheme="minorEastAsia" w:eastAsiaTheme="minorEastAsia" w:hAnsiTheme="minorEastAsia" w:cs="宋体"/>
                <w:kern w:val="0"/>
                <w:szCs w:val="21"/>
              </w:rPr>
            </w:pPr>
          </w:p>
        </w:tc>
        <w:tc>
          <w:tcPr>
            <w:tcW w:w="4827" w:type="dxa"/>
            <w:tcBorders>
              <w:bottom w:val="single" w:sz="4" w:space="0" w:color="auto"/>
              <w:right w:val="single" w:sz="4" w:space="0" w:color="auto"/>
            </w:tcBorders>
            <w:noWrap/>
            <w:vAlign w:val="center"/>
          </w:tcPr>
          <w:p w:rsidR="00027148" w:rsidRPr="00027148" w:rsidRDefault="00027148" w:rsidP="00027148">
            <w:pPr>
              <w:widowControl/>
              <w:spacing w:line="360" w:lineRule="exact"/>
              <w:rPr>
                <w:rFonts w:asciiTheme="minorEastAsia" w:eastAsiaTheme="minorEastAsia" w:hAnsiTheme="minorEastAsia" w:cs="宋体"/>
                <w:kern w:val="0"/>
                <w:szCs w:val="21"/>
              </w:rPr>
            </w:pPr>
            <w:r w:rsidRPr="00027148">
              <w:rPr>
                <w:rFonts w:asciiTheme="minorEastAsia" w:eastAsiaTheme="minorEastAsia" w:hAnsiTheme="minorEastAsia" w:hint="eastAsia"/>
                <w:szCs w:val="21"/>
                <w:shd w:val="clear" w:color="auto" w:fill="FFFFFF"/>
              </w:rPr>
              <w:t>总体方案基本满足要求</w:t>
            </w:r>
            <w:r w:rsidRPr="00027148">
              <w:rPr>
                <w:rFonts w:asciiTheme="minorEastAsia" w:eastAsiaTheme="minorEastAsia" w:hAnsiTheme="minorEastAsia" w:hint="eastAsia"/>
                <w:kern w:val="0"/>
                <w:szCs w:val="21"/>
              </w:rPr>
              <w:t>，6</w:t>
            </w:r>
            <w:r w:rsidRPr="00027148">
              <w:rPr>
                <w:rFonts w:asciiTheme="minorEastAsia" w:eastAsiaTheme="minorEastAsia" w:hAnsiTheme="minorEastAsia"/>
                <w:kern w:val="0"/>
                <w:szCs w:val="21"/>
              </w:rPr>
              <w:t>.</w:t>
            </w:r>
            <w:r w:rsidRPr="00027148">
              <w:rPr>
                <w:rFonts w:asciiTheme="minorEastAsia" w:eastAsiaTheme="minorEastAsia" w:hAnsiTheme="minorEastAsia" w:hint="eastAsia"/>
                <w:kern w:val="0"/>
                <w:szCs w:val="21"/>
              </w:rPr>
              <w:t>0分</w:t>
            </w:r>
          </w:p>
        </w:tc>
      </w:tr>
      <w:tr w:rsidR="00027148" w:rsidRPr="00027148" w:rsidTr="00BF29B2">
        <w:trPr>
          <w:cantSplit/>
          <w:trHeight w:val="178"/>
        </w:trPr>
        <w:tc>
          <w:tcPr>
            <w:tcW w:w="670" w:type="dxa"/>
            <w:vMerge/>
            <w:tcBorders>
              <w:left w:val="single" w:sz="4" w:space="0" w:color="auto"/>
            </w:tcBorders>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bookmarkStart w:id="64" w:name="_Hlk200567022"/>
            <w:bookmarkEnd w:id="61"/>
          </w:p>
        </w:tc>
        <w:tc>
          <w:tcPr>
            <w:tcW w:w="918" w:type="dxa"/>
            <w:vMerge/>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p>
        </w:tc>
        <w:tc>
          <w:tcPr>
            <w:tcW w:w="928" w:type="dxa"/>
            <w:vMerge/>
            <w:tcBorders>
              <w:right w:val="single" w:sz="4" w:space="0" w:color="auto"/>
            </w:tcBorders>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p>
        </w:tc>
        <w:tc>
          <w:tcPr>
            <w:tcW w:w="1438" w:type="dxa"/>
            <w:vMerge w:val="restart"/>
            <w:tcBorders>
              <w:top w:val="single" w:sz="4" w:space="0" w:color="auto"/>
              <w:left w:val="single" w:sz="4" w:space="0" w:color="auto"/>
              <w:bottom w:val="single" w:sz="4" w:space="0" w:color="auto"/>
              <w:right w:val="single" w:sz="4" w:space="0" w:color="auto"/>
            </w:tcBorders>
            <w:noWrap/>
            <w:vAlign w:val="center"/>
          </w:tcPr>
          <w:p w:rsidR="00027148" w:rsidRPr="00027148" w:rsidRDefault="00027148" w:rsidP="00027148">
            <w:pPr>
              <w:adjustRightInd w:val="0"/>
              <w:snapToGrid w:val="0"/>
              <w:spacing w:line="360" w:lineRule="exact"/>
              <w:rPr>
                <w:rFonts w:asciiTheme="minorEastAsia" w:eastAsiaTheme="minorEastAsia" w:hAnsiTheme="minorEastAsia"/>
                <w:szCs w:val="21"/>
              </w:rPr>
            </w:pPr>
            <w:r w:rsidRPr="00027148">
              <w:rPr>
                <w:rFonts w:asciiTheme="minorEastAsia" w:eastAsiaTheme="minorEastAsia" w:hAnsiTheme="minorEastAsia" w:cs="宋体" w:hint="eastAsia"/>
                <w:bCs/>
                <w:szCs w:val="21"/>
                <w:lang w:val="zh-CN"/>
              </w:rPr>
              <w:t>主要工程项目的施工方案、方法与技术措施</w:t>
            </w:r>
          </w:p>
        </w:tc>
        <w:tc>
          <w:tcPr>
            <w:tcW w:w="819" w:type="dxa"/>
            <w:vMerge w:val="restart"/>
            <w:tcBorders>
              <w:top w:val="single" w:sz="4" w:space="0" w:color="auto"/>
              <w:left w:val="single" w:sz="4" w:space="0" w:color="auto"/>
              <w:bottom w:val="single" w:sz="4" w:space="0" w:color="auto"/>
              <w:right w:val="single" w:sz="4" w:space="0" w:color="auto"/>
            </w:tcBorders>
            <w:noWrap/>
            <w:vAlign w:val="center"/>
          </w:tcPr>
          <w:p w:rsidR="00027148" w:rsidRPr="00027148" w:rsidRDefault="00027148" w:rsidP="00027148">
            <w:pPr>
              <w:snapToGrid w:val="0"/>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15分</w:t>
            </w:r>
          </w:p>
        </w:tc>
        <w:tc>
          <w:tcPr>
            <w:tcW w:w="4827" w:type="dxa"/>
            <w:tcBorders>
              <w:top w:val="single" w:sz="4" w:space="0" w:color="auto"/>
              <w:left w:val="single" w:sz="4" w:space="0" w:color="auto"/>
              <w:bottom w:val="single" w:sz="4" w:space="0" w:color="auto"/>
              <w:right w:val="single" w:sz="4" w:space="0" w:color="auto"/>
            </w:tcBorders>
            <w:noWrap/>
            <w:vAlign w:val="center"/>
          </w:tcPr>
          <w:p w:rsidR="00027148" w:rsidRPr="00027148" w:rsidRDefault="00027148" w:rsidP="00027148">
            <w:pPr>
              <w:widowControl/>
              <w:spacing w:line="360" w:lineRule="exact"/>
              <w:jc w:val="left"/>
              <w:rPr>
                <w:rFonts w:asciiTheme="minorEastAsia" w:eastAsiaTheme="minorEastAsia" w:hAnsiTheme="minorEastAsia"/>
                <w:kern w:val="0"/>
                <w:szCs w:val="21"/>
              </w:rPr>
            </w:pPr>
            <w:r w:rsidRPr="00027148">
              <w:rPr>
                <w:rFonts w:asciiTheme="minorEastAsia" w:eastAsiaTheme="minorEastAsia" w:hAnsiTheme="minorEastAsia" w:hint="eastAsia"/>
                <w:szCs w:val="21"/>
                <w:shd w:val="clear" w:color="auto" w:fill="FFFFFF"/>
              </w:rPr>
              <w:t>内容齐全、完善；方案和措施具有操作性、先进、合理</w:t>
            </w:r>
            <w:r w:rsidRPr="00027148">
              <w:rPr>
                <w:rFonts w:asciiTheme="minorEastAsia" w:eastAsiaTheme="minorEastAsia" w:hAnsiTheme="minorEastAsia" w:hint="eastAsia"/>
                <w:kern w:val="0"/>
                <w:szCs w:val="21"/>
              </w:rPr>
              <w:t>，12.0</w:t>
            </w:r>
            <w:r w:rsidRPr="00027148">
              <w:rPr>
                <w:rFonts w:asciiTheme="minorEastAsia" w:eastAsiaTheme="minorEastAsia" w:hAnsiTheme="minorEastAsia"/>
                <w:kern w:val="0"/>
                <w:szCs w:val="21"/>
              </w:rPr>
              <w:t>-</w:t>
            </w:r>
            <w:r w:rsidRPr="00027148">
              <w:rPr>
                <w:rFonts w:asciiTheme="minorEastAsia" w:eastAsiaTheme="minorEastAsia" w:hAnsiTheme="minorEastAsia" w:hint="eastAsia"/>
                <w:kern w:val="0"/>
                <w:szCs w:val="21"/>
              </w:rPr>
              <w:t>15.0分</w:t>
            </w:r>
          </w:p>
        </w:tc>
      </w:tr>
      <w:tr w:rsidR="00027148" w:rsidRPr="00027148" w:rsidTr="00BF29B2">
        <w:trPr>
          <w:cantSplit/>
          <w:trHeight w:val="178"/>
        </w:trPr>
        <w:tc>
          <w:tcPr>
            <w:tcW w:w="670" w:type="dxa"/>
            <w:vMerge/>
            <w:tcBorders>
              <w:left w:val="single" w:sz="4" w:space="0" w:color="auto"/>
            </w:tcBorders>
            <w:noWrap/>
            <w:vAlign w:val="center"/>
          </w:tcPr>
          <w:p w:rsidR="00027148" w:rsidRPr="00027148" w:rsidRDefault="00027148" w:rsidP="00027148">
            <w:pPr>
              <w:spacing w:line="360" w:lineRule="exact"/>
              <w:jc w:val="left"/>
              <w:rPr>
                <w:rFonts w:asciiTheme="minorEastAsia" w:eastAsiaTheme="minorEastAsia" w:hAnsiTheme="minorEastAsia" w:cs="宋体"/>
                <w:szCs w:val="21"/>
              </w:rPr>
            </w:pPr>
          </w:p>
        </w:tc>
        <w:tc>
          <w:tcPr>
            <w:tcW w:w="918" w:type="dxa"/>
            <w:vMerge/>
            <w:noWrap/>
            <w:vAlign w:val="center"/>
          </w:tcPr>
          <w:p w:rsidR="00027148" w:rsidRPr="00027148" w:rsidRDefault="00027148" w:rsidP="00027148">
            <w:pPr>
              <w:spacing w:line="360" w:lineRule="exact"/>
              <w:jc w:val="left"/>
              <w:rPr>
                <w:rFonts w:asciiTheme="minorEastAsia" w:eastAsiaTheme="minorEastAsia" w:hAnsiTheme="minorEastAsia" w:cs="宋体"/>
                <w:szCs w:val="21"/>
              </w:rPr>
            </w:pPr>
          </w:p>
        </w:tc>
        <w:tc>
          <w:tcPr>
            <w:tcW w:w="928" w:type="dxa"/>
            <w:vMerge/>
            <w:tcBorders>
              <w:right w:val="single" w:sz="4" w:space="0" w:color="auto"/>
            </w:tcBorders>
            <w:noWrap/>
            <w:vAlign w:val="center"/>
          </w:tcPr>
          <w:p w:rsidR="00027148" w:rsidRPr="00027148" w:rsidRDefault="00027148" w:rsidP="00027148">
            <w:pPr>
              <w:spacing w:line="360" w:lineRule="exact"/>
              <w:jc w:val="left"/>
              <w:rPr>
                <w:rFonts w:asciiTheme="minorEastAsia" w:eastAsiaTheme="minorEastAsia" w:hAnsiTheme="minorEastAsia" w:cs="宋体"/>
                <w:szCs w:val="21"/>
              </w:rPr>
            </w:pPr>
          </w:p>
        </w:tc>
        <w:tc>
          <w:tcPr>
            <w:tcW w:w="1438" w:type="dxa"/>
            <w:vMerge/>
            <w:tcBorders>
              <w:top w:val="single" w:sz="4" w:space="0" w:color="auto"/>
              <w:left w:val="single" w:sz="4" w:space="0" w:color="auto"/>
            </w:tcBorders>
            <w:noWrap/>
            <w:vAlign w:val="center"/>
          </w:tcPr>
          <w:p w:rsidR="00027148" w:rsidRPr="00027148" w:rsidRDefault="00027148" w:rsidP="00027148">
            <w:pPr>
              <w:spacing w:line="360" w:lineRule="exact"/>
              <w:jc w:val="left"/>
              <w:rPr>
                <w:rFonts w:asciiTheme="minorEastAsia" w:eastAsiaTheme="minorEastAsia" w:hAnsiTheme="minorEastAsia" w:cs="宋体"/>
                <w:szCs w:val="21"/>
              </w:rPr>
            </w:pPr>
          </w:p>
        </w:tc>
        <w:tc>
          <w:tcPr>
            <w:tcW w:w="819" w:type="dxa"/>
            <w:vMerge/>
            <w:tcBorders>
              <w:top w:val="single" w:sz="4" w:space="0" w:color="auto"/>
            </w:tcBorders>
            <w:noWrap/>
            <w:vAlign w:val="center"/>
          </w:tcPr>
          <w:p w:rsidR="00027148" w:rsidRPr="00027148" w:rsidRDefault="00027148" w:rsidP="00027148">
            <w:pPr>
              <w:spacing w:line="360" w:lineRule="exact"/>
              <w:jc w:val="left"/>
              <w:rPr>
                <w:rFonts w:asciiTheme="minorEastAsia" w:eastAsiaTheme="minorEastAsia" w:hAnsiTheme="minorEastAsia" w:cs="宋体"/>
                <w:szCs w:val="21"/>
              </w:rPr>
            </w:pPr>
          </w:p>
        </w:tc>
        <w:tc>
          <w:tcPr>
            <w:tcW w:w="4827" w:type="dxa"/>
            <w:tcBorders>
              <w:top w:val="single" w:sz="4" w:space="0" w:color="auto"/>
              <w:bottom w:val="single" w:sz="4" w:space="0" w:color="auto"/>
              <w:right w:val="single" w:sz="4" w:space="0" w:color="auto"/>
            </w:tcBorders>
            <w:noWrap/>
            <w:vAlign w:val="center"/>
          </w:tcPr>
          <w:p w:rsidR="00027148" w:rsidRPr="00027148" w:rsidRDefault="00027148" w:rsidP="00027148">
            <w:pPr>
              <w:widowControl/>
              <w:spacing w:line="360" w:lineRule="exact"/>
              <w:rPr>
                <w:rFonts w:asciiTheme="minorEastAsia" w:eastAsiaTheme="minorEastAsia" w:hAnsiTheme="minorEastAsia" w:cs="宋体"/>
                <w:kern w:val="0"/>
                <w:szCs w:val="21"/>
              </w:rPr>
            </w:pPr>
            <w:r w:rsidRPr="00027148">
              <w:rPr>
                <w:rFonts w:asciiTheme="minorEastAsia" w:eastAsiaTheme="minorEastAsia" w:hAnsiTheme="minorEastAsia" w:hint="eastAsia"/>
                <w:szCs w:val="21"/>
                <w:shd w:val="clear" w:color="auto" w:fill="FFFFFF"/>
              </w:rPr>
              <w:t>内容较完整；方案与措施满足施工要求</w:t>
            </w:r>
            <w:r w:rsidRPr="00027148">
              <w:rPr>
                <w:rFonts w:asciiTheme="minorEastAsia" w:eastAsiaTheme="minorEastAsia" w:hAnsiTheme="minorEastAsia" w:hint="eastAsia"/>
                <w:kern w:val="0"/>
                <w:szCs w:val="21"/>
              </w:rPr>
              <w:t>，9.0</w:t>
            </w:r>
            <w:r w:rsidRPr="00027148">
              <w:rPr>
                <w:rFonts w:asciiTheme="minorEastAsia" w:eastAsiaTheme="minorEastAsia" w:hAnsiTheme="minorEastAsia"/>
                <w:kern w:val="0"/>
                <w:szCs w:val="21"/>
              </w:rPr>
              <w:t>-</w:t>
            </w:r>
            <w:r w:rsidRPr="00027148">
              <w:rPr>
                <w:rFonts w:asciiTheme="minorEastAsia" w:eastAsiaTheme="minorEastAsia" w:hAnsiTheme="minorEastAsia" w:hint="eastAsia"/>
                <w:kern w:val="0"/>
                <w:szCs w:val="21"/>
              </w:rPr>
              <w:t>12.0分</w:t>
            </w:r>
          </w:p>
        </w:tc>
      </w:tr>
      <w:tr w:rsidR="00027148" w:rsidRPr="00027148" w:rsidTr="00BF29B2">
        <w:trPr>
          <w:cantSplit/>
          <w:trHeight w:val="178"/>
        </w:trPr>
        <w:tc>
          <w:tcPr>
            <w:tcW w:w="670" w:type="dxa"/>
            <w:vMerge/>
            <w:tcBorders>
              <w:left w:val="single" w:sz="4" w:space="0" w:color="auto"/>
            </w:tcBorders>
            <w:noWrap/>
            <w:vAlign w:val="center"/>
          </w:tcPr>
          <w:p w:rsidR="00027148" w:rsidRPr="00027148" w:rsidRDefault="00027148" w:rsidP="00027148">
            <w:pPr>
              <w:spacing w:line="360" w:lineRule="exact"/>
              <w:jc w:val="left"/>
              <w:rPr>
                <w:rFonts w:asciiTheme="minorEastAsia" w:eastAsiaTheme="minorEastAsia" w:hAnsiTheme="minorEastAsia" w:cs="宋体"/>
                <w:kern w:val="0"/>
                <w:szCs w:val="21"/>
              </w:rPr>
            </w:pPr>
          </w:p>
        </w:tc>
        <w:tc>
          <w:tcPr>
            <w:tcW w:w="918" w:type="dxa"/>
            <w:vMerge/>
            <w:noWrap/>
            <w:vAlign w:val="center"/>
          </w:tcPr>
          <w:p w:rsidR="00027148" w:rsidRPr="00027148" w:rsidRDefault="00027148" w:rsidP="00027148">
            <w:pPr>
              <w:spacing w:line="360" w:lineRule="exact"/>
              <w:jc w:val="left"/>
              <w:rPr>
                <w:rFonts w:asciiTheme="minorEastAsia" w:eastAsiaTheme="minorEastAsia" w:hAnsiTheme="minorEastAsia" w:cs="宋体"/>
                <w:kern w:val="0"/>
                <w:szCs w:val="21"/>
              </w:rPr>
            </w:pPr>
          </w:p>
        </w:tc>
        <w:tc>
          <w:tcPr>
            <w:tcW w:w="928" w:type="dxa"/>
            <w:vMerge/>
            <w:tcBorders>
              <w:right w:val="single" w:sz="4" w:space="0" w:color="auto"/>
            </w:tcBorders>
            <w:noWrap/>
            <w:vAlign w:val="center"/>
          </w:tcPr>
          <w:p w:rsidR="00027148" w:rsidRPr="00027148" w:rsidRDefault="00027148" w:rsidP="00027148">
            <w:pPr>
              <w:spacing w:line="360" w:lineRule="exact"/>
              <w:jc w:val="left"/>
              <w:rPr>
                <w:rFonts w:asciiTheme="minorEastAsia" w:eastAsiaTheme="minorEastAsia" w:hAnsiTheme="minorEastAsia" w:cs="宋体"/>
                <w:kern w:val="0"/>
                <w:szCs w:val="21"/>
              </w:rPr>
            </w:pPr>
          </w:p>
        </w:tc>
        <w:tc>
          <w:tcPr>
            <w:tcW w:w="1438" w:type="dxa"/>
            <w:vMerge/>
            <w:tcBorders>
              <w:left w:val="single" w:sz="4" w:space="0" w:color="auto"/>
            </w:tcBorders>
            <w:noWrap/>
            <w:vAlign w:val="center"/>
          </w:tcPr>
          <w:p w:rsidR="00027148" w:rsidRPr="00027148" w:rsidRDefault="00027148" w:rsidP="00027148">
            <w:pPr>
              <w:spacing w:line="360" w:lineRule="exact"/>
              <w:jc w:val="left"/>
              <w:rPr>
                <w:rFonts w:asciiTheme="minorEastAsia" w:eastAsiaTheme="minorEastAsia" w:hAnsiTheme="minorEastAsia" w:cs="宋体"/>
                <w:kern w:val="0"/>
                <w:szCs w:val="21"/>
              </w:rPr>
            </w:pPr>
          </w:p>
        </w:tc>
        <w:tc>
          <w:tcPr>
            <w:tcW w:w="819" w:type="dxa"/>
            <w:vMerge/>
            <w:tcBorders>
              <w:bottom w:val="single" w:sz="4" w:space="0" w:color="auto"/>
            </w:tcBorders>
            <w:noWrap/>
            <w:vAlign w:val="center"/>
          </w:tcPr>
          <w:p w:rsidR="00027148" w:rsidRPr="00027148" w:rsidRDefault="00027148" w:rsidP="00027148">
            <w:pPr>
              <w:spacing w:line="360" w:lineRule="exact"/>
              <w:jc w:val="left"/>
              <w:rPr>
                <w:rFonts w:asciiTheme="minorEastAsia" w:eastAsiaTheme="minorEastAsia" w:hAnsiTheme="minorEastAsia" w:cs="宋体"/>
                <w:kern w:val="0"/>
                <w:szCs w:val="21"/>
              </w:rPr>
            </w:pPr>
          </w:p>
        </w:tc>
        <w:tc>
          <w:tcPr>
            <w:tcW w:w="4827" w:type="dxa"/>
            <w:tcBorders>
              <w:bottom w:val="single" w:sz="4" w:space="0" w:color="auto"/>
              <w:right w:val="single" w:sz="4" w:space="0" w:color="auto"/>
            </w:tcBorders>
            <w:noWrap/>
            <w:vAlign w:val="center"/>
          </w:tcPr>
          <w:p w:rsidR="00027148" w:rsidRPr="00027148" w:rsidRDefault="00027148" w:rsidP="00027148">
            <w:pPr>
              <w:widowControl/>
              <w:spacing w:line="360" w:lineRule="exact"/>
              <w:rPr>
                <w:rFonts w:asciiTheme="minorEastAsia" w:eastAsiaTheme="minorEastAsia" w:hAnsiTheme="minorEastAsia" w:cs="宋体"/>
                <w:kern w:val="0"/>
                <w:szCs w:val="21"/>
              </w:rPr>
            </w:pPr>
            <w:r w:rsidRPr="00027148">
              <w:rPr>
                <w:rFonts w:asciiTheme="minorEastAsia" w:eastAsiaTheme="minorEastAsia" w:hAnsiTheme="minorEastAsia" w:hint="eastAsia"/>
                <w:szCs w:val="21"/>
                <w:shd w:val="clear" w:color="auto" w:fill="FFFFFF"/>
              </w:rPr>
              <w:t>内容完整；方案与措施基本满足施工要求</w:t>
            </w:r>
            <w:r w:rsidRPr="00027148">
              <w:rPr>
                <w:rFonts w:asciiTheme="minorEastAsia" w:eastAsiaTheme="minorEastAsia" w:hAnsiTheme="minorEastAsia" w:hint="eastAsia"/>
                <w:kern w:val="0"/>
                <w:szCs w:val="21"/>
              </w:rPr>
              <w:t>，9.0分</w:t>
            </w:r>
          </w:p>
        </w:tc>
      </w:tr>
      <w:tr w:rsidR="00027148" w:rsidRPr="00027148" w:rsidTr="00BF29B2">
        <w:trPr>
          <w:cantSplit/>
          <w:trHeight w:val="445"/>
        </w:trPr>
        <w:tc>
          <w:tcPr>
            <w:tcW w:w="670" w:type="dxa"/>
            <w:vMerge/>
            <w:tcBorders>
              <w:left w:val="single" w:sz="4" w:space="0" w:color="auto"/>
            </w:tcBorders>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bookmarkStart w:id="65" w:name="_Hlk200567057"/>
            <w:bookmarkEnd w:id="64"/>
          </w:p>
        </w:tc>
        <w:tc>
          <w:tcPr>
            <w:tcW w:w="918" w:type="dxa"/>
            <w:vMerge/>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p>
        </w:tc>
        <w:tc>
          <w:tcPr>
            <w:tcW w:w="928" w:type="dxa"/>
            <w:vMerge/>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p>
        </w:tc>
        <w:tc>
          <w:tcPr>
            <w:tcW w:w="1438" w:type="dxa"/>
            <w:vMerge w:val="restart"/>
            <w:tcBorders>
              <w:top w:val="single" w:sz="4" w:space="0" w:color="auto"/>
            </w:tcBorders>
            <w:noWrap/>
            <w:vAlign w:val="center"/>
          </w:tcPr>
          <w:p w:rsidR="00027148" w:rsidRPr="00027148" w:rsidRDefault="00027148" w:rsidP="00027148">
            <w:pPr>
              <w:adjustRightInd w:val="0"/>
              <w:snapToGrid w:val="0"/>
              <w:spacing w:line="360" w:lineRule="exact"/>
              <w:rPr>
                <w:rFonts w:asciiTheme="minorEastAsia" w:eastAsiaTheme="minorEastAsia" w:hAnsiTheme="minorEastAsia"/>
                <w:szCs w:val="21"/>
              </w:rPr>
            </w:pPr>
            <w:bookmarkStart w:id="66" w:name="OLE_LINK84"/>
            <w:bookmarkStart w:id="67" w:name="OLE_LINK85"/>
            <w:r w:rsidRPr="00027148">
              <w:rPr>
                <w:rFonts w:asciiTheme="minorEastAsia" w:eastAsiaTheme="minorEastAsia" w:hAnsiTheme="minorEastAsia" w:cs="宋体" w:hint="eastAsia"/>
                <w:bCs/>
                <w:szCs w:val="21"/>
              </w:rPr>
              <w:t>各类</w:t>
            </w:r>
            <w:r w:rsidRPr="00027148">
              <w:rPr>
                <w:rFonts w:asciiTheme="minorEastAsia" w:eastAsiaTheme="minorEastAsia" w:hAnsiTheme="minorEastAsia" w:cs="宋体" w:hint="eastAsia"/>
                <w:bCs/>
                <w:szCs w:val="21"/>
                <w:lang w:val="zh-CN"/>
              </w:rPr>
              <w:t>保证体系及保证措施</w:t>
            </w:r>
            <w:bookmarkEnd w:id="66"/>
            <w:bookmarkEnd w:id="67"/>
          </w:p>
        </w:tc>
        <w:tc>
          <w:tcPr>
            <w:tcW w:w="819" w:type="dxa"/>
            <w:vMerge w:val="restart"/>
            <w:noWrap/>
            <w:vAlign w:val="center"/>
          </w:tcPr>
          <w:p w:rsidR="00027148" w:rsidRPr="00027148" w:rsidRDefault="00027148" w:rsidP="00027148">
            <w:pPr>
              <w:snapToGrid w:val="0"/>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10分</w:t>
            </w:r>
          </w:p>
        </w:tc>
        <w:tc>
          <w:tcPr>
            <w:tcW w:w="4827" w:type="dxa"/>
            <w:tcBorders>
              <w:right w:val="single" w:sz="4" w:space="0" w:color="auto"/>
            </w:tcBorders>
            <w:noWrap/>
            <w:vAlign w:val="center"/>
          </w:tcPr>
          <w:p w:rsidR="00027148" w:rsidRPr="00027148" w:rsidRDefault="00027148" w:rsidP="00027148">
            <w:pPr>
              <w:widowControl/>
              <w:spacing w:line="360" w:lineRule="exact"/>
              <w:jc w:val="left"/>
              <w:rPr>
                <w:rFonts w:asciiTheme="minorEastAsia" w:eastAsiaTheme="minorEastAsia" w:hAnsiTheme="minorEastAsia"/>
                <w:kern w:val="0"/>
                <w:szCs w:val="21"/>
              </w:rPr>
            </w:pPr>
            <w:r w:rsidRPr="00027148">
              <w:rPr>
                <w:rFonts w:asciiTheme="minorEastAsia" w:eastAsiaTheme="minorEastAsia" w:hAnsiTheme="minorEastAsia" w:hint="eastAsia"/>
                <w:szCs w:val="21"/>
                <w:shd w:val="clear" w:color="auto" w:fill="FFFFFF"/>
              </w:rPr>
              <w:t>保证体系和保证措施具有操作性、先进、合理</w:t>
            </w:r>
            <w:r w:rsidRPr="00027148">
              <w:rPr>
                <w:rFonts w:asciiTheme="minorEastAsia" w:eastAsiaTheme="minorEastAsia" w:hAnsiTheme="minorEastAsia" w:hint="eastAsia"/>
                <w:kern w:val="0"/>
                <w:szCs w:val="21"/>
              </w:rPr>
              <w:t>，8</w:t>
            </w:r>
            <w:r w:rsidRPr="00027148">
              <w:rPr>
                <w:rFonts w:asciiTheme="minorEastAsia" w:eastAsiaTheme="minorEastAsia" w:hAnsiTheme="minorEastAsia"/>
                <w:kern w:val="0"/>
                <w:szCs w:val="21"/>
              </w:rPr>
              <w:t>.</w:t>
            </w:r>
            <w:r w:rsidRPr="00027148">
              <w:rPr>
                <w:rFonts w:asciiTheme="minorEastAsia" w:eastAsiaTheme="minorEastAsia" w:hAnsiTheme="minorEastAsia" w:hint="eastAsia"/>
                <w:kern w:val="0"/>
                <w:szCs w:val="21"/>
              </w:rPr>
              <w:t>0</w:t>
            </w:r>
            <w:r w:rsidRPr="00027148">
              <w:rPr>
                <w:rFonts w:asciiTheme="minorEastAsia" w:eastAsiaTheme="minorEastAsia" w:hAnsiTheme="minorEastAsia"/>
                <w:kern w:val="0"/>
                <w:szCs w:val="21"/>
              </w:rPr>
              <w:t>-</w:t>
            </w:r>
            <w:r w:rsidRPr="00027148">
              <w:rPr>
                <w:rFonts w:asciiTheme="minorEastAsia" w:eastAsiaTheme="minorEastAsia" w:hAnsiTheme="minorEastAsia" w:hint="eastAsia"/>
                <w:kern w:val="0"/>
                <w:szCs w:val="21"/>
              </w:rPr>
              <w:t>10</w:t>
            </w:r>
            <w:r w:rsidRPr="00027148">
              <w:rPr>
                <w:rFonts w:asciiTheme="minorEastAsia" w:eastAsiaTheme="minorEastAsia" w:hAnsiTheme="minorEastAsia"/>
                <w:kern w:val="0"/>
                <w:szCs w:val="21"/>
              </w:rPr>
              <w:t>.0</w:t>
            </w:r>
            <w:r w:rsidRPr="00027148">
              <w:rPr>
                <w:rFonts w:asciiTheme="minorEastAsia" w:eastAsiaTheme="minorEastAsia" w:hAnsiTheme="minorEastAsia" w:hint="eastAsia"/>
                <w:kern w:val="0"/>
                <w:szCs w:val="21"/>
              </w:rPr>
              <w:t>分</w:t>
            </w:r>
          </w:p>
        </w:tc>
      </w:tr>
      <w:tr w:rsidR="00027148" w:rsidRPr="00027148" w:rsidTr="00BF29B2">
        <w:trPr>
          <w:cantSplit/>
          <w:trHeight w:val="166"/>
        </w:trPr>
        <w:tc>
          <w:tcPr>
            <w:tcW w:w="670" w:type="dxa"/>
            <w:vMerge/>
            <w:tcBorders>
              <w:left w:val="single" w:sz="4" w:space="0" w:color="auto"/>
            </w:tcBorders>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918" w:type="dxa"/>
            <w:vMerge/>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928" w:type="dxa"/>
            <w:vMerge/>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1438" w:type="dxa"/>
            <w:vMerge/>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819" w:type="dxa"/>
            <w:vMerge/>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4827" w:type="dxa"/>
            <w:tcBorders>
              <w:right w:val="single" w:sz="4" w:space="0" w:color="auto"/>
            </w:tcBorders>
            <w:noWrap/>
            <w:vAlign w:val="center"/>
          </w:tcPr>
          <w:p w:rsidR="00027148" w:rsidRPr="00027148" w:rsidRDefault="00027148" w:rsidP="00027148">
            <w:pPr>
              <w:widowControl/>
              <w:spacing w:line="360" w:lineRule="exact"/>
              <w:rPr>
                <w:rFonts w:asciiTheme="minorEastAsia" w:eastAsiaTheme="minorEastAsia" w:hAnsiTheme="minorEastAsia" w:cs="宋体"/>
                <w:kern w:val="0"/>
                <w:szCs w:val="21"/>
              </w:rPr>
            </w:pPr>
            <w:r w:rsidRPr="00027148">
              <w:rPr>
                <w:rFonts w:asciiTheme="minorEastAsia" w:eastAsiaTheme="minorEastAsia" w:hAnsiTheme="minorEastAsia" w:hint="eastAsia"/>
                <w:szCs w:val="21"/>
                <w:shd w:val="clear" w:color="auto" w:fill="FFFFFF"/>
              </w:rPr>
              <w:t>方案与措施满足施工要求</w:t>
            </w:r>
            <w:r w:rsidRPr="00027148">
              <w:rPr>
                <w:rFonts w:asciiTheme="minorEastAsia" w:eastAsiaTheme="minorEastAsia" w:hAnsiTheme="minorEastAsia" w:hint="eastAsia"/>
                <w:kern w:val="0"/>
                <w:szCs w:val="21"/>
              </w:rPr>
              <w:t>，6</w:t>
            </w:r>
            <w:r w:rsidRPr="00027148">
              <w:rPr>
                <w:rFonts w:asciiTheme="minorEastAsia" w:eastAsiaTheme="minorEastAsia" w:hAnsiTheme="minorEastAsia"/>
                <w:kern w:val="0"/>
                <w:szCs w:val="21"/>
              </w:rPr>
              <w:t>.</w:t>
            </w:r>
            <w:r w:rsidRPr="00027148">
              <w:rPr>
                <w:rFonts w:asciiTheme="minorEastAsia" w:eastAsiaTheme="minorEastAsia" w:hAnsiTheme="minorEastAsia" w:hint="eastAsia"/>
                <w:kern w:val="0"/>
                <w:szCs w:val="21"/>
              </w:rPr>
              <w:t>0</w:t>
            </w:r>
            <w:r w:rsidRPr="00027148">
              <w:rPr>
                <w:rFonts w:asciiTheme="minorEastAsia" w:eastAsiaTheme="minorEastAsia" w:hAnsiTheme="minorEastAsia"/>
                <w:kern w:val="0"/>
                <w:szCs w:val="21"/>
              </w:rPr>
              <w:t>-</w:t>
            </w:r>
            <w:r w:rsidRPr="00027148">
              <w:rPr>
                <w:rFonts w:asciiTheme="minorEastAsia" w:eastAsiaTheme="minorEastAsia" w:hAnsiTheme="minorEastAsia" w:hint="eastAsia"/>
                <w:kern w:val="0"/>
                <w:szCs w:val="21"/>
              </w:rPr>
              <w:t>8</w:t>
            </w:r>
            <w:r w:rsidRPr="00027148">
              <w:rPr>
                <w:rFonts w:asciiTheme="minorEastAsia" w:eastAsiaTheme="minorEastAsia" w:hAnsiTheme="minorEastAsia"/>
                <w:kern w:val="0"/>
                <w:szCs w:val="21"/>
              </w:rPr>
              <w:t>.</w:t>
            </w:r>
            <w:r w:rsidRPr="00027148">
              <w:rPr>
                <w:rFonts w:asciiTheme="minorEastAsia" w:eastAsiaTheme="minorEastAsia" w:hAnsiTheme="minorEastAsia" w:hint="eastAsia"/>
                <w:kern w:val="0"/>
                <w:szCs w:val="21"/>
              </w:rPr>
              <w:t>0分</w:t>
            </w:r>
          </w:p>
        </w:tc>
      </w:tr>
      <w:tr w:rsidR="00027148" w:rsidRPr="00027148" w:rsidTr="00BF29B2">
        <w:trPr>
          <w:cantSplit/>
          <w:trHeight w:val="166"/>
        </w:trPr>
        <w:tc>
          <w:tcPr>
            <w:tcW w:w="670" w:type="dxa"/>
            <w:vMerge/>
            <w:tcBorders>
              <w:left w:val="single" w:sz="4" w:space="0" w:color="auto"/>
            </w:tcBorders>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918" w:type="dxa"/>
            <w:vMerge/>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928" w:type="dxa"/>
            <w:vMerge/>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1438" w:type="dxa"/>
            <w:vMerge/>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819" w:type="dxa"/>
            <w:vMerge/>
            <w:tcBorders>
              <w:bottom w:val="single" w:sz="4" w:space="0" w:color="auto"/>
            </w:tcBorders>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4827" w:type="dxa"/>
            <w:tcBorders>
              <w:right w:val="single" w:sz="4" w:space="0" w:color="auto"/>
            </w:tcBorders>
            <w:noWrap/>
            <w:vAlign w:val="center"/>
          </w:tcPr>
          <w:p w:rsidR="00027148" w:rsidRPr="00027148" w:rsidRDefault="00027148" w:rsidP="00027148">
            <w:pPr>
              <w:widowControl/>
              <w:spacing w:line="360" w:lineRule="exact"/>
              <w:rPr>
                <w:rFonts w:asciiTheme="minorEastAsia" w:eastAsiaTheme="minorEastAsia" w:hAnsiTheme="minorEastAsia" w:cs="宋体"/>
                <w:kern w:val="0"/>
                <w:szCs w:val="21"/>
              </w:rPr>
            </w:pPr>
            <w:r w:rsidRPr="00027148">
              <w:rPr>
                <w:rFonts w:asciiTheme="minorEastAsia" w:eastAsiaTheme="minorEastAsia" w:hAnsiTheme="minorEastAsia" w:hint="eastAsia"/>
                <w:szCs w:val="21"/>
                <w:shd w:val="clear" w:color="auto" w:fill="FFFFFF"/>
              </w:rPr>
              <w:t>方案与措施基本满足施工要求</w:t>
            </w:r>
            <w:r w:rsidRPr="00027148">
              <w:rPr>
                <w:rFonts w:asciiTheme="minorEastAsia" w:eastAsiaTheme="minorEastAsia" w:hAnsiTheme="minorEastAsia" w:hint="eastAsia"/>
                <w:kern w:val="0"/>
                <w:szCs w:val="21"/>
              </w:rPr>
              <w:t>，6</w:t>
            </w:r>
            <w:r w:rsidRPr="00027148">
              <w:rPr>
                <w:rFonts w:asciiTheme="minorEastAsia" w:eastAsiaTheme="minorEastAsia" w:hAnsiTheme="minorEastAsia"/>
                <w:kern w:val="0"/>
                <w:szCs w:val="21"/>
              </w:rPr>
              <w:t>.</w:t>
            </w:r>
            <w:r w:rsidRPr="00027148">
              <w:rPr>
                <w:rFonts w:asciiTheme="minorEastAsia" w:eastAsiaTheme="minorEastAsia" w:hAnsiTheme="minorEastAsia" w:hint="eastAsia"/>
                <w:kern w:val="0"/>
                <w:szCs w:val="21"/>
              </w:rPr>
              <w:t>0分</w:t>
            </w:r>
          </w:p>
        </w:tc>
      </w:tr>
      <w:tr w:rsidR="00027148" w:rsidRPr="00027148" w:rsidTr="00BF29B2">
        <w:trPr>
          <w:cantSplit/>
          <w:trHeight w:val="166"/>
        </w:trPr>
        <w:tc>
          <w:tcPr>
            <w:tcW w:w="670" w:type="dxa"/>
            <w:vMerge/>
            <w:tcBorders>
              <w:left w:val="single" w:sz="4" w:space="0" w:color="auto"/>
            </w:tcBorders>
            <w:noWrap/>
            <w:vAlign w:val="center"/>
          </w:tcPr>
          <w:p w:rsidR="00027148" w:rsidRPr="00027148" w:rsidRDefault="00027148" w:rsidP="00027148">
            <w:pPr>
              <w:spacing w:line="360" w:lineRule="exact"/>
              <w:rPr>
                <w:rFonts w:asciiTheme="minorEastAsia" w:eastAsiaTheme="minorEastAsia" w:hAnsiTheme="minorEastAsia" w:cs="宋体"/>
                <w:szCs w:val="21"/>
              </w:rPr>
            </w:pPr>
            <w:bookmarkStart w:id="68" w:name="_Hlk200567107"/>
            <w:bookmarkEnd w:id="65"/>
          </w:p>
        </w:tc>
        <w:tc>
          <w:tcPr>
            <w:tcW w:w="918" w:type="dxa"/>
            <w:vMerge/>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928" w:type="dxa"/>
            <w:vMerge/>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1438" w:type="dxa"/>
            <w:vMerge w:val="restart"/>
            <w:noWrap/>
            <w:vAlign w:val="center"/>
          </w:tcPr>
          <w:p w:rsidR="00027148" w:rsidRPr="00027148" w:rsidRDefault="00027148" w:rsidP="00027148">
            <w:pPr>
              <w:adjustRightInd w:val="0"/>
              <w:snapToGrid w:val="0"/>
              <w:spacing w:line="360" w:lineRule="exact"/>
              <w:rPr>
                <w:rFonts w:asciiTheme="minorEastAsia" w:eastAsiaTheme="minorEastAsia" w:hAnsiTheme="minorEastAsia"/>
                <w:szCs w:val="21"/>
              </w:rPr>
            </w:pPr>
            <w:bookmarkStart w:id="69" w:name="OLE_LINK88"/>
            <w:bookmarkStart w:id="70" w:name="OLE_LINK89"/>
            <w:r w:rsidRPr="00027148">
              <w:rPr>
                <w:rFonts w:asciiTheme="minorEastAsia" w:eastAsiaTheme="minorEastAsia" w:hAnsiTheme="minorEastAsia" w:cs="宋体" w:hint="eastAsia"/>
                <w:bCs/>
                <w:szCs w:val="21"/>
                <w:lang w:val="zh-CN"/>
              </w:rPr>
              <w:t>项目风险预测与防范，事故应急预案</w:t>
            </w:r>
            <w:bookmarkEnd w:id="69"/>
            <w:bookmarkEnd w:id="70"/>
          </w:p>
        </w:tc>
        <w:tc>
          <w:tcPr>
            <w:tcW w:w="819" w:type="dxa"/>
            <w:vMerge w:val="restart"/>
            <w:noWrap/>
            <w:vAlign w:val="center"/>
          </w:tcPr>
          <w:p w:rsidR="00027148" w:rsidRPr="00027148" w:rsidRDefault="00027148" w:rsidP="00027148">
            <w:pPr>
              <w:snapToGrid w:val="0"/>
              <w:spacing w:line="360" w:lineRule="exact"/>
              <w:jc w:val="center"/>
              <w:rPr>
                <w:rFonts w:asciiTheme="minorEastAsia" w:eastAsiaTheme="minorEastAsia" w:hAnsiTheme="minorEastAsia"/>
                <w:szCs w:val="21"/>
              </w:rPr>
            </w:pPr>
            <w:r w:rsidRPr="00027148">
              <w:rPr>
                <w:rFonts w:asciiTheme="minorEastAsia" w:eastAsiaTheme="minorEastAsia" w:hAnsiTheme="minorEastAsia" w:hint="eastAsia"/>
                <w:szCs w:val="21"/>
              </w:rPr>
              <w:t>5分</w:t>
            </w:r>
          </w:p>
        </w:tc>
        <w:tc>
          <w:tcPr>
            <w:tcW w:w="4827" w:type="dxa"/>
            <w:tcBorders>
              <w:right w:val="single" w:sz="4" w:space="0" w:color="auto"/>
            </w:tcBorders>
            <w:noWrap/>
          </w:tcPr>
          <w:p w:rsidR="00027148" w:rsidRPr="00027148" w:rsidRDefault="00027148" w:rsidP="00027148">
            <w:pPr>
              <w:spacing w:line="360" w:lineRule="exact"/>
              <w:jc w:val="left"/>
              <w:rPr>
                <w:rFonts w:asciiTheme="minorEastAsia" w:eastAsiaTheme="minorEastAsia" w:hAnsiTheme="minorEastAsia"/>
                <w:szCs w:val="21"/>
              </w:rPr>
            </w:pPr>
            <w:r w:rsidRPr="00027148">
              <w:rPr>
                <w:rFonts w:asciiTheme="minorEastAsia" w:eastAsiaTheme="minorEastAsia" w:hAnsiTheme="minorEastAsia" w:hint="eastAsia"/>
                <w:szCs w:val="21"/>
                <w:shd w:val="clear" w:color="auto" w:fill="FFFFFF"/>
              </w:rPr>
              <w:t>项目风险预测与防范具体，预案具有操作性、先进、合理</w:t>
            </w:r>
            <w:r w:rsidRPr="00027148">
              <w:rPr>
                <w:rFonts w:asciiTheme="minorEastAsia" w:eastAsiaTheme="minorEastAsia" w:hAnsiTheme="minorEastAsia" w:hint="eastAsia"/>
                <w:szCs w:val="21"/>
              </w:rPr>
              <w:t>，4</w:t>
            </w:r>
            <w:r w:rsidRPr="00027148">
              <w:rPr>
                <w:rFonts w:asciiTheme="minorEastAsia" w:eastAsiaTheme="minorEastAsia" w:hAnsiTheme="minorEastAsia"/>
                <w:szCs w:val="21"/>
              </w:rPr>
              <w:t>.</w:t>
            </w:r>
            <w:r w:rsidRPr="00027148">
              <w:rPr>
                <w:rFonts w:asciiTheme="minorEastAsia" w:eastAsiaTheme="minorEastAsia" w:hAnsiTheme="minorEastAsia" w:hint="eastAsia"/>
                <w:szCs w:val="21"/>
              </w:rPr>
              <w:t>0-5.0 分</w:t>
            </w:r>
          </w:p>
        </w:tc>
      </w:tr>
      <w:tr w:rsidR="00027148" w:rsidRPr="00027148" w:rsidTr="00BF29B2">
        <w:trPr>
          <w:cantSplit/>
          <w:trHeight w:val="166"/>
        </w:trPr>
        <w:tc>
          <w:tcPr>
            <w:tcW w:w="670" w:type="dxa"/>
            <w:vMerge/>
            <w:tcBorders>
              <w:left w:val="single" w:sz="4" w:space="0" w:color="auto"/>
            </w:tcBorders>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918" w:type="dxa"/>
            <w:vMerge/>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928" w:type="dxa"/>
            <w:vMerge/>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1438" w:type="dxa"/>
            <w:vMerge/>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819" w:type="dxa"/>
            <w:vMerge/>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4827" w:type="dxa"/>
            <w:tcBorders>
              <w:right w:val="single" w:sz="4" w:space="0" w:color="auto"/>
            </w:tcBorders>
            <w:noWrap/>
          </w:tcPr>
          <w:p w:rsidR="00027148" w:rsidRPr="00027148" w:rsidRDefault="00027148" w:rsidP="00027148">
            <w:pPr>
              <w:widowControl/>
              <w:spacing w:line="360" w:lineRule="exact"/>
              <w:rPr>
                <w:rFonts w:asciiTheme="minorEastAsia" w:eastAsiaTheme="minorEastAsia" w:hAnsiTheme="minorEastAsia" w:cs="宋体"/>
                <w:kern w:val="0"/>
                <w:szCs w:val="21"/>
              </w:rPr>
            </w:pPr>
            <w:r w:rsidRPr="00027148">
              <w:rPr>
                <w:rFonts w:asciiTheme="minorEastAsia" w:eastAsiaTheme="minorEastAsia" w:hAnsiTheme="minorEastAsia" w:hint="eastAsia"/>
                <w:szCs w:val="21"/>
                <w:shd w:val="clear" w:color="auto" w:fill="FFFFFF"/>
              </w:rPr>
              <w:t>事故应急预案满足施工要求</w:t>
            </w:r>
            <w:r w:rsidRPr="00027148">
              <w:rPr>
                <w:rFonts w:asciiTheme="minorEastAsia" w:eastAsiaTheme="minorEastAsia" w:hAnsiTheme="minorEastAsia" w:hint="eastAsia"/>
                <w:szCs w:val="21"/>
              </w:rPr>
              <w:t>，3.0-4.0分</w:t>
            </w:r>
          </w:p>
        </w:tc>
      </w:tr>
      <w:tr w:rsidR="00027148" w:rsidRPr="00027148" w:rsidTr="00BF29B2">
        <w:trPr>
          <w:cantSplit/>
          <w:trHeight w:val="166"/>
        </w:trPr>
        <w:tc>
          <w:tcPr>
            <w:tcW w:w="670" w:type="dxa"/>
            <w:vMerge/>
            <w:tcBorders>
              <w:left w:val="single" w:sz="4" w:space="0" w:color="auto"/>
            </w:tcBorders>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918" w:type="dxa"/>
            <w:vMerge/>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928" w:type="dxa"/>
            <w:vMerge/>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1438" w:type="dxa"/>
            <w:vMerge/>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819" w:type="dxa"/>
            <w:vMerge/>
            <w:tcBorders>
              <w:bottom w:val="single" w:sz="4" w:space="0" w:color="auto"/>
            </w:tcBorders>
            <w:noWrap/>
            <w:vAlign w:val="center"/>
          </w:tcPr>
          <w:p w:rsidR="00027148" w:rsidRPr="00027148" w:rsidRDefault="00027148" w:rsidP="00027148">
            <w:pPr>
              <w:spacing w:line="360" w:lineRule="exact"/>
              <w:rPr>
                <w:rFonts w:asciiTheme="minorEastAsia" w:eastAsiaTheme="minorEastAsia" w:hAnsiTheme="minorEastAsia" w:cs="宋体"/>
                <w:szCs w:val="21"/>
              </w:rPr>
            </w:pPr>
          </w:p>
        </w:tc>
        <w:tc>
          <w:tcPr>
            <w:tcW w:w="4827" w:type="dxa"/>
            <w:tcBorders>
              <w:right w:val="single" w:sz="4" w:space="0" w:color="auto"/>
            </w:tcBorders>
            <w:noWrap/>
          </w:tcPr>
          <w:p w:rsidR="00027148" w:rsidRPr="00027148" w:rsidRDefault="00027148" w:rsidP="00027148">
            <w:pPr>
              <w:widowControl/>
              <w:spacing w:line="360" w:lineRule="exact"/>
              <w:rPr>
                <w:rFonts w:asciiTheme="minorEastAsia" w:eastAsiaTheme="minorEastAsia" w:hAnsiTheme="minorEastAsia" w:cs="宋体"/>
                <w:kern w:val="0"/>
                <w:szCs w:val="21"/>
              </w:rPr>
            </w:pPr>
            <w:r w:rsidRPr="00027148">
              <w:rPr>
                <w:rFonts w:asciiTheme="minorEastAsia" w:eastAsiaTheme="minorEastAsia" w:hAnsiTheme="minorEastAsia" w:hint="eastAsia"/>
                <w:szCs w:val="21"/>
                <w:shd w:val="clear" w:color="auto" w:fill="FFFFFF"/>
              </w:rPr>
              <w:t>事故应急预案基本满足施工要求</w:t>
            </w:r>
            <w:r w:rsidRPr="00027148">
              <w:rPr>
                <w:rFonts w:asciiTheme="minorEastAsia" w:eastAsiaTheme="minorEastAsia" w:hAnsiTheme="minorEastAsia" w:hint="eastAsia"/>
                <w:szCs w:val="21"/>
              </w:rPr>
              <w:t>，3.0分</w:t>
            </w:r>
          </w:p>
        </w:tc>
      </w:tr>
      <w:bookmarkEnd w:id="68"/>
      <w:tr w:rsidR="00027148" w:rsidRPr="00027148" w:rsidTr="00BF2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0"/>
        </w:trPr>
        <w:tc>
          <w:tcPr>
            <w:tcW w:w="670" w:type="dxa"/>
            <w:vMerge w:val="restart"/>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2.2.2（2）</w:t>
            </w:r>
          </w:p>
        </w:tc>
        <w:tc>
          <w:tcPr>
            <w:tcW w:w="918" w:type="dxa"/>
            <w:vMerge w:val="restart"/>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主要</w:t>
            </w:r>
          </w:p>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人员</w:t>
            </w:r>
          </w:p>
        </w:tc>
        <w:tc>
          <w:tcPr>
            <w:tcW w:w="928" w:type="dxa"/>
            <w:vMerge w:val="restart"/>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bookmarkStart w:id="71" w:name="OLE_LINK70"/>
            <w:bookmarkStart w:id="72" w:name="OLE_LINK71"/>
            <w:r w:rsidRPr="00027148">
              <w:rPr>
                <w:rFonts w:asciiTheme="minorEastAsia" w:eastAsiaTheme="minorEastAsia" w:hAnsiTheme="minorEastAsia" w:cs="宋体" w:hint="eastAsia"/>
                <w:szCs w:val="21"/>
              </w:rPr>
              <w:t>25</w:t>
            </w:r>
            <w:bookmarkEnd w:id="71"/>
            <w:bookmarkEnd w:id="72"/>
            <w:r w:rsidRPr="00027148">
              <w:rPr>
                <w:rFonts w:asciiTheme="minorEastAsia" w:eastAsiaTheme="minorEastAsia" w:hAnsiTheme="minorEastAsia" w:cs="宋体" w:hint="eastAsia"/>
                <w:szCs w:val="21"/>
              </w:rPr>
              <w:t>分</w:t>
            </w:r>
          </w:p>
        </w:tc>
        <w:tc>
          <w:tcPr>
            <w:tcW w:w="1438" w:type="dxa"/>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bookmarkStart w:id="73" w:name="OLE_LINK74"/>
            <w:bookmarkStart w:id="74" w:name="OLE_LINK75"/>
            <w:r w:rsidRPr="00027148">
              <w:rPr>
                <w:rFonts w:asciiTheme="minorEastAsia" w:eastAsiaTheme="minorEastAsia" w:hAnsiTheme="minorEastAsia" w:cs="宋体" w:hint="eastAsia"/>
                <w:szCs w:val="21"/>
              </w:rPr>
              <w:t>项目经理任职资格与业绩</w:t>
            </w:r>
            <w:bookmarkEnd w:id="73"/>
            <w:bookmarkEnd w:id="74"/>
          </w:p>
        </w:tc>
        <w:tc>
          <w:tcPr>
            <w:tcW w:w="819" w:type="dxa"/>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15</w:t>
            </w:r>
            <w:r w:rsidRPr="00027148">
              <w:rPr>
                <w:rFonts w:asciiTheme="minorEastAsia" w:eastAsiaTheme="minorEastAsia" w:hAnsiTheme="minorEastAsia" w:hint="eastAsia"/>
                <w:szCs w:val="21"/>
              </w:rPr>
              <w:t>分</w:t>
            </w:r>
          </w:p>
        </w:tc>
        <w:tc>
          <w:tcPr>
            <w:tcW w:w="4827" w:type="dxa"/>
            <w:noWrap/>
            <w:vAlign w:val="center"/>
          </w:tcPr>
          <w:p w:rsidR="00027148" w:rsidRPr="00027148" w:rsidRDefault="00027148" w:rsidP="00A856DF">
            <w:pPr>
              <w:adjustRightInd w:val="0"/>
              <w:snapToGrid w:val="0"/>
              <w:spacing w:beforeLines="10" w:afterLines="10" w:line="360" w:lineRule="exact"/>
              <w:jc w:val="left"/>
              <w:rPr>
                <w:rFonts w:asciiTheme="minorEastAsia" w:eastAsiaTheme="minorEastAsia" w:hAnsiTheme="minorEastAsia" w:cs="宋体"/>
                <w:szCs w:val="21"/>
              </w:rPr>
            </w:pPr>
            <w:r w:rsidRPr="00027148">
              <w:rPr>
                <w:rFonts w:asciiTheme="minorEastAsia" w:eastAsiaTheme="minorEastAsia" w:hAnsiTheme="minorEastAsia" w:hint="eastAsia"/>
                <w:szCs w:val="21"/>
              </w:rPr>
              <w:t>满足最低资格审查条件得9分，担任过1项</w:t>
            </w:r>
            <w:r w:rsidRPr="00027148">
              <w:rPr>
                <w:rFonts w:asciiTheme="minorEastAsia" w:eastAsiaTheme="minorEastAsia" w:hAnsiTheme="minorEastAsia" w:cs="Courier New" w:hint="eastAsia"/>
                <w:szCs w:val="21"/>
                <w:shd w:val="clear" w:color="auto" w:fill="FFFFFF"/>
              </w:rPr>
              <w:t>二级</w:t>
            </w:r>
            <w:r w:rsidRPr="00027148">
              <w:rPr>
                <w:rFonts w:asciiTheme="minorEastAsia" w:eastAsiaTheme="minorEastAsia" w:hAnsiTheme="minorEastAsia" w:hint="eastAsia"/>
                <w:szCs w:val="21"/>
              </w:rPr>
              <w:t>（含）</w:t>
            </w:r>
            <w:r w:rsidRPr="00027148">
              <w:rPr>
                <w:rFonts w:asciiTheme="minorEastAsia" w:eastAsiaTheme="minorEastAsia" w:hAnsiTheme="minorEastAsia" w:cs="Courier New" w:hint="eastAsia"/>
                <w:szCs w:val="21"/>
                <w:shd w:val="clear" w:color="auto" w:fill="FFFFFF"/>
              </w:rPr>
              <w:t>以上公路养护工程（指预防养护、修复养护、专项养护和应急养护工程）</w:t>
            </w:r>
            <w:r w:rsidRPr="00027148">
              <w:rPr>
                <w:rFonts w:asciiTheme="minorEastAsia" w:eastAsiaTheme="minorEastAsia" w:hAnsiTheme="minorEastAsia" w:hint="eastAsia"/>
                <w:szCs w:val="21"/>
              </w:rPr>
              <w:t>施工的项目经理任职经历加3分，最多加6分。</w:t>
            </w:r>
          </w:p>
        </w:tc>
      </w:tr>
      <w:tr w:rsidR="00027148" w:rsidRPr="00027148" w:rsidTr="00BF2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56"/>
        </w:trPr>
        <w:tc>
          <w:tcPr>
            <w:tcW w:w="670" w:type="dxa"/>
            <w:vMerge/>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p>
        </w:tc>
        <w:tc>
          <w:tcPr>
            <w:tcW w:w="918" w:type="dxa"/>
            <w:vMerge/>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p>
        </w:tc>
        <w:tc>
          <w:tcPr>
            <w:tcW w:w="928" w:type="dxa"/>
            <w:vMerge/>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p>
        </w:tc>
        <w:tc>
          <w:tcPr>
            <w:tcW w:w="1438" w:type="dxa"/>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bookmarkStart w:id="75" w:name="OLE_LINK72"/>
            <w:bookmarkStart w:id="76" w:name="OLE_LINK73"/>
            <w:r w:rsidRPr="00027148">
              <w:rPr>
                <w:rFonts w:asciiTheme="minorEastAsia" w:eastAsiaTheme="minorEastAsia" w:hAnsiTheme="minorEastAsia" w:cs="宋体" w:hint="eastAsia"/>
                <w:szCs w:val="21"/>
              </w:rPr>
              <w:t>项目总工任职资格与业绩</w:t>
            </w:r>
            <w:bookmarkEnd w:id="75"/>
            <w:bookmarkEnd w:id="76"/>
          </w:p>
        </w:tc>
        <w:tc>
          <w:tcPr>
            <w:tcW w:w="819" w:type="dxa"/>
            <w:noWrap/>
            <w:vAlign w:val="center"/>
          </w:tcPr>
          <w:p w:rsidR="00027148" w:rsidRPr="00027148" w:rsidRDefault="00027148" w:rsidP="00A856DF">
            <w:pPr>
              <w:adjustRightInd w:val="0"/>
              <w:snapToGrid w:val="0"/>
              <w:spacing w:beforeLines="10" w:afterLines="1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10</w:t>
            </w:r>
            <w:r w:rsidRPr="00027148">
              <w:rPr>
                <w:rFonts w:asciiTheme="minorEastAsia" w:eastAsiaTheme="minorEastAsia" w:hAnsiTheme="minorEastAsia" w:hint="eastAsia"/>
                <w:szCs w:val="21"/>
              </w:rPr>
              <w:t>分</w:t>
            </w:r>
          </w:p>
        </w:tc>
        <w:tc>
          <w:tcPr>
            <w:tcW w:w="4827" w:type="dxa"/>
            <w:noWrap/>
            <w:vAlign w:val="center"/>
          </w:tcPr>
          <w:p w:rsidR="00027148" w:rsidRPr="00027148" w:rsidRDefault="00027148" w:rsidP="00A856DF">
            <w:pPr>
              <w:adjustRightInd w:val="0"/>
              <w:snapToGrid w:val="0"/>
              <w:spacing w:beforeLines="10" w:afterLines="10" w:line="360" w:lineRule="exact"/>
              <w:jc w:val="left"/>
              <w:rPr>
                <w:rFonts w:asciiTheme="minorEastAsia" w:eastAsiaTheme="minorEastAsia" w:hAnsiTheme="minorEastAsia" w:cs="宋体"/>
                <w:szCs w:val="21"/>
              </w:rPr>
            </w:pPr>
            <w:bookmarkStart w:id="77" w:name="OLE_LINK76"/>
            <w:bookmarkStart w:id="78" w:name="OLE_LINK77"/>
            <w:r w:rsidRPr="00027148">
              <w:rPr>
                <w:rFonts w:asciiTheme="minorEastAsia" w:eastAsiaTheme="minorEastAsia" w:hAnsiTheme="minorEastAsia" w:hint="eastAsia"/>
                <w:szCs w:val="21"/>
              </w:rPr>
              <w:t>满足最低资格审查条件得6分，担任过1项</w:t>
            </w:r>
            <w:r w:rsidRPr="00027148">
              <w:rPr>
                <w:rFonts w:asciiTheme="minorEastAsia" w:eastAsiaTheme="minorEastAsia" w:hAnsiTheme="minorEastAsia" w:cs="Courier New" w:hint="eastAsia"/>
                <w:szCs w:val="21"/>
                <w:shd w:val="clear" w:color="auto" w:fill="FFFFFF"/>
              </w:rPr>
              <w:t>二级</w:t>
            </w:r>
            <w:r w:rsidRPr="00027148">
              <w:rPr>
                <w:rFonts w:asciiTheme="minorEastAsia" w:eastAsiaTheme="minorEastAsia" w:hAnsiTheme="minorEastAsia" w:hint="eastAsia"/>
                <w:szCs w:val="21"/>
              </w:rPr>
              <w:t>（含）</w:t>
            </w:r>
            <w:r w:rsidRPr="00027148">
              <w:rPr>
                <w:rFonts w:asciiTheme="minorEastAsia" w:eastAsiaTheme="minorEastAsia" w:hAnsiTheme="minorEastAsia" w:cs="Courier New" w:hint="eastAsia"/>
                <w:szCs w:val="21"/>
                <w:shd w:val="clear" w:color="auto" w:fill="FFFFFF"/>
              </w:rPr>
              <w:t>以上公路养护工程（指预防养护、修复养护、专项养护和应急养护工程）</w:t>
            </w:r>
            <w:r w:rsidRPr="00027148">
              <w:rPr>
                <w:rFonts w:asciiTheme="minorEastAsia" w:eastAsiaTheme="minorEastAsia" w:hAnsiTheme="minorEastAsia" w:hint="eastAsia"/>
                <w:szCs w:val="21"/>
              </w:rPr>
              <w:t>施工的项目总工任职经历加2分，最多加4分。</w:t>
            </w:r>
            <w:bookmarkEnd w:id="77"/>
            <w:bookmarkEnd w:id="78"/>
          </w:p>
        </w:tc>
      </w:tr>
      <w:tr w:rsidR="00027148" w:rsidRPr="00027148" w:rsidTr="00BF2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3"/>
        </w:trPr>
        <w:tc>
          <w:tcPr>
            <w:tcW w:w="670" w:type="dxa"/>
            <w:vMerge w:val="restart"/>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lastRenderedPageBreak/>
              <w:t>2.2.2（3）</w:t>
            </w:r>
          </w:p>
        </w:tc>
        <w:tc>
          <w:tcPr>
            <w:tcW w:w="918" w:type="dxa"/>
            <w:vMerge w:val="restart"/>
            <w:noWrap/>
            <w:vAlign w:val="center"/>
          </w:tcPr>
          <w:p w:rsidR="00027148" w:rsidRPr="00027148" w:rsidRDefault="00027148" w:rsidP="00A856DF">
            <w:pPr>
              <w:adjustRightInd w:val="0"/>
              <w:snapToGrid w:val="0"/>
              <w:spacing w:beforeLines="20" w:afterLines="20" w:line="360" w:lineRule="exact"/>
              <w:ind w:left="113" w:right="113"/>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其他因素</w:t>
            </w:r>
          </w:p>
        </w:tc>
        <w:tc>
          <w:tcPr>
            <w:tcW w:w="928" w:type="dxa"/>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20分</w:t>
            </w:r>
          </w:p>
        </w:tc>
        <w:tc>
          <w:tcPr>
            <w:tcW w:w="1438" w:type="dxa"/>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bookmarkStart w:id="79" w:name="OLE_LINK92"/>
            <w:bookmarkStart w:id="80" w:name="OLE_LINK93"/>
            <w:r w:rsidRPr="00027148">
              <w:rPr>
                <w:rFonts w:asciiTheme="minorEastAsia" w:eastAsiaTheme="minorEastAsia" w:hAnsiTheme="minorEastAsia" w:cs="宋体" w:hint="eastAsia"/>
                <w:szCs w:val="21"/>
              </w:rPr>
              <w:t>企业业绩</w:t>
            </w:r>
            <w:bookmarkEnd w:id="79"/>
            <w:bookmarkEnd w:id="80"/>
          </w:p>
        </w:tc>
        <w:tc>
          <w:tcPr>
            <w:tcW w:w="819" w:type="dxa"/>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20</w:t>
            </w:r>
            <w:r w:rsidRPr="00027148">
              <w:rPr>
                <w:rFonts w:asciiTheme="minorEastAsia" w:eastAsiaTheme="minorEastAsia" w:hAnsiTheme="minorEastAsia" w:hint="eastAsia"/>
                <w:szCs w:val="21"/>
              </w:rPr>
              <w:t>分</w:t>
            </w:r>
          </w:p>
        </w:tc>
        <w:tc>
          <w:tcPr>
            <w:tcW w:w="4827" w:type="dxa"/>
            <w:noWrap/>
            <w:vAlign w:val="center"/>
          </w:tcPr>
          <w:p w:rsidR="00027148" w:rsidRPr="00027148" w:rsidRDefault="00027148" w:rsidP="00A856DF">
            <w:pPr>
              <w:adjustRightInd w:val="0"/>
              <w:snapToGrid w:val="0"/>
              <w:spacing w:beforeLines="20" w:afterLines="20" w:line="360" w:lineRule="exact"/>
              <w:rPr>
                <w:rFonts w:asciiTheme="minorEastAsia" w:eastAsiaTheme="minorEastAsia" w:hAnsiTheme="minorEastAsia" w:cs="宋体"/>
                <w:szCs w:val="21"/>
              </w:rPr>
            </w:pPr>
            <w:bookmarkStart w:id="81" w:name="OLE_LINK94"/>
            <w:bookmarkStart w:id="82" w:name="OLE_LINK95"/>
            <w:r w:rsidRPr="00027148">
              <w:rPr>
                <w:rFonts w:asciiTheme="minorEastAsia" w:eastAsiaTheme="minorEastAsia" w:hAnsiTheme="minorEastAsia" w:cs="宋体" w:hint="eastAsia"/>
                <w:szCs w:val="21"/>
              </w:rPr>
              <w:t>投标人通过形式评审与响应性评审、资格评审得12分。</w:t>
            </w:r>
          </w:p>
          <w:p w:rsidR="00027148" w:rsidRPr="00027148" w:rsidRDefault="00027148" w:rsidP="00A856DF">
            <w:pPr>
              <w:adjustRightInd w:val="0"/>
              <w:snapToGrid w:val="0"/>
              <w:spacing w:beforeLines="20" w:afterLines="20" w:line="360" w:lineRule="exact"/>
              <w:rPr>
                <w:rFonts w:asciiTheme="minorEastAsia" w:eastAsiaTheme="minorEastAsia" w:hAnsiTheme="minorEastAsia" w:cs="宋体"/>
                <w:szCs w:val="21"/>
              </w:rPr>
            </w:pPr>
            <w:r w:rsidRPr="00027148">
              <w:rPr>
                <w:rFonts w:asciiTheme="minorEastAsia" w:eastAsiaTheme="minorEastAsia" w:hAnsiTheme="minorEastAsia" w:cs="Courier New" w:hint="eastAsia"/>
                <w:szCs w:val="21"/>
              </w:rPr>
              <w:t>近五年内（指2020</w:t>
            </w:r>
            <w:r w:rsidRPr="00027148">
              <w:rPr>
                <w:rFonts w:asciiTheme="minorEastAsia" w:eastAsiaTheme="minorEastAsia" w:hAnsiTheme="minorEastAsia" w:cs="宋体" w:hint="eastAsia"/>
                <w:szCs w:val="21"/>
              </w:rPr>
              <w:t>年1月1日至投标截止时间，（</w:t>
            </w:r>
            <w:r w:rsidRPr="00027148">
              <w:rPr>
                <w:rFonts w:asciiTheme="minorEastAsia" w:eastAsiaTheme="minorEastAsia" w:hAnsiTheme="minorEastAsia"/>
                <w:bCs/>
                <w:szCs w:val="21"/>
              </w:rPr>
              <w:t>两阶段验收工程以交工时间为准，一阶段验收工程以竣工时间为准</w:t>
            </w:r>
            <w:r w:rsidRPr="00027148">
              <w:rPr>
                <w:rFonts w:asciiTheme="minorEastAsia" w:eastAsiaTheme="minorEastAsia" w:hAnsiTheme="minorEastAsia" w:cs="宋体" w:hint="eastAsia"/>
                <w:kern w:val="0"/>
                <w:szCs w:val="21"/>
              </w:rPr>
              <w:t>）</w:t>
            </w:r>
            <w:r w:rsidRPr="00027148">
              <w:rPr>
                <w:rFonts w:asciiTheme="minorEastAsia" w:eastAsiaTheme="minorEastAsia" w:hAnsiTheme="minorEastAsia" w:cs="宋体" w:hint="eastAsia"/>
                <w:szCs w:val="21"/>
              </w:rPr>
              <w:t>完成过的</w:t>
            </w:r>
            <w:r w:rsidRPr="00027148">
              <w:rPr>
                <w:rFonts w:asciiTheme="minorEastAsia" w:eastAsiaTheme="minorEastAsia" w:hAnsiTheme="minorEastAsia" w:cs="Courier New" w:hint="eastAsia"/>
                <w:szCs w:val="21"/>
                <w:shd w:val="clear" w:color="auto" w:fill="FFFFFF"/>
              </w:rPr>
              <w:t>二级</w:t>
            </w:r>
            <w:r w:rsidRPr="00027148">
              <w:rPr>
                <w:rFonts w:asciiTheme="minorEastAsia" w:eastAsiaTheme="minorEastAsia" w:hAnsiTheme="minorEastAsia" w:hint="eastAsia"/>
                <w:szCs w:val="21"/>
              </w:rPr>
              <w:t>（含）</w:t>
            </w:r>
            <w:r w:rsidRPr="00027148">
              <w:rPr>
                <w:rFonts w:asciiTheme="minorEastAsia" w:eastAsiaTheme="minorEastAsia" w:hAnsiTheme="minorEastAsia" w:cs="Courier New" w:hint="eastAsia"/>
                <w:szCs w:val="21"/>
                <w:shd w:val="clear" w:color="auto" w:fill="FFFFFF"/>
              </w:rPr>
              <w:t>以上</w:t>
            </w:r>
            <w:bookmarkStart w:id="83" w:name="OLE_LINK17"/>
            <w:bookmarkStart w:id="84" w:name="OLE_LINK16"/>
            <w:r w:rsidRPr="00027148">
              <w:rPr>
                <w:rFonts w:asciiTheme="minorEastAsia" w:eastAsiaTheme="minorEastAsia" w:hAnsiTheme="minorEastAsia" w:cs="Courier New" w:hint="eastAsia"/>
                <w:szCs w:val="21"/>
                <w:shd w:val="clear" w:color="auto" w:fill="FFFFFF"/>
              </w:rPr>
              <w:t>公路养护工程（指预防养护、修复养护、专项养护和应急养护工程）</w:t>
            </w:r>
            <w:bookmarkEnd w:id="83"/>
            <w:bookmarkEnd w:id="84"/>
            <w:r w:rsidRPr="00027148">
              <w:rPr>
                <w:rFonts w:asciiTheme="minorEastAsia" w:eastAsiaTheme="minorEastAsia" w:hAnsiTheme="minorEastAsia" w:cs="Courier New" w:hint="eastAsia"/>
                <w:szCs w:val="21"/>
                <w:shd w:val="clear" w:color="auto" w:fill="FFFFFF"/>
              </w:rPr>
              <w:t>的施工</w:t>
            </w:r>
            <w:r w:rsidRPr="00027148">
              <w:rPr>
                <w:rFonts w:asciiTheme="minorEastAsia" w:eastAsiaTheme="minorEastAsia" w:hAnsiTheme="minorEastAsia" w:cs="宋体" w:hint="eastAsia"/>
                <w:szCs w:val="21"/>
              </w:rPr>
              <w:t>，累计15公里加8分,没有不加分，</w:t>
            </w:r>
            <w:r w:rsidRPr="00027148">
              <w:rPr>
                <w:rFonts w:asciiTheme="minorEastAsia" w:eastAsiaTheme="minorEastAsia" w:hAnsiTheme="minorEastAsia"/>
                <w:bCs/>
                <w:szCs w:val="21"/>
              </w:rPr>
              <w:t>0～15 公里之间按直线比例</w:t>
            </w:r>
            <w:r w:rsidRPr="00027148">
              <w:rPr>
                <w:rFonts w:asciiTheme="minorEastAsia" w:eastAsiaTheme="minorEastAsia" w:hAnsiTheme="minorEastAsia"/>
                <w:szCs w:val="21"/>
              </w:rPr>
              <w:t>内插计算</w:t>
            </w:r>
            <w:r w:rsidRPr="00027148">
              <w:rPr>
                <w:rFonts w:asciiTheme="minorEastAsia" w:eastAsiaTheme="minorEastAsia" w:hAnsiTheme="minorEastAsia" w:hint="eastAsia"/>
                <w:szCs w:val="21"/>
              </w:rPr>
              <w:t>加</w:t>
            </w:r>
            <w:r w:rsidRPr="00027148">
              <w:rPr>
                <w:rFonts w:asciiTheme="minorEastAsia" w:eastAsiaTheme="minorEastAsia" w:hAnsiTheme="minorEastAsia"/>
                <w:szCs w:val="21"/>
              </w:rPr>
              <w:t>分</w:t>
            </w:r>
            <w:r w:rsidRPr="00027148">
              <w:rPr>
                <w:rFonts w:asciiTheme="minorEastAsia" w:eastAsiaTheme="minorEastAsia" w:hAnsiTheme="minorEastAsia" w:cs="宋体" w:hint="eastAsia"/>
                <w:szCs w:val="21"/>
              </w:rPr>
              <w:t>。(高速公路、一级公路全幅按2倍长度计算，半幅按1倍长度计算）</w:t>
            </w:r>
          </w:p>
          <w:p w:rsidR="00027148" w:rsidRPr="00027148" w:rsidRDefault="00027148" w:rsidP="00A856DF">
            <w:pPr>
              <w:adjustRightInd w:val="0"/>
              <w:snapToGrid w:val="0"/>
              <w:spacing w:beforeLines="20" w:afterLines="20" w:line="360" w:lineRule="exact"/>
              <w:rPr>
                <w:rFonts w:asciiTheme="minorEastAsia" w:eastAsiaTheme="minorEastAsia" w:hAnsiTheme="minorEastAsia" w:cs="宋体"/>
                <w:kern w:val="0"/>
                <w:szCs w:val="21"/>
              </w:rPr>
            </w:pPr>
            <w:r w:rsidRPr="00027148">
              <w:rPr>
                <w:rFonts w:asciiTheme="minorEastAsia" w:eastAsiaTheme="minorEastAsia" w:hAnsiTheme="minorEastAsia" w:cs="宋体" w:hint="eastAsia"/>
                <w:kern w:val="0"/>
                <w:szCs w:val="21"/>
              </w:rPr>
              <w:t>注：以联合体形式投标的，按联合体牵头人的业绩计算业绩得分</w:t>
            </w:r>
            <w:bookmarkEnd w:id="81"/>
            <w:bookmarkEnd w:id="82"/>
          </w:p>
        </w:tc>
      </w:tr>
      <w:tr w:rsidR="00027148" w:rsidRPr="00027148" w:rsidTr="00BF2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670" w:type="dxa"/>
            <w:vMerge/>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bookmarkStart w:id="85" w:name="_Hlk200567258"/>
          </w:p>
        </w:tc>
        <w:tc>
          <w:tcPr>
            <w:tcW w:w="918" w:type="dxa"/>
            <w:vMerge/>
            <w:noWrap/>
            <w:vAlign w:val="center"/>
          </w:tcPr>
          <w:p w:rsidR="00027148" w:rsidRPr="00027148" w:rsidRDefault="00027148" w:rsidP="00A856DF">
            <w:pPr>
              <w:adjustRightInd w:val="0"/>
              <w:snapToGrid w:val="0"/>
              <w:spacing w:beforeLines="20" w:afterLines="20" w:line="360" w:lineRule="exact"/>
              <w:ind w:left="113" w:right="113"/>
              <w:jc w:val="center"/>
              <w:rPr>
                <w:rFonts w:asciiTheme="minorEastAsia" w:eastAsiaTheme="minorEastAsia" w:hAnsiTheme="minorEastAsia" w:cs="宋体"/>
                <w:szCs w:val="21"/>
              </w:rPr>
            </w:pPr>
          </w:p>
        </w:tc>
        <w:tc>
          <w:tcPr>
            <w:tcW w:w="928" w:type="dxa"/>
            <w:vMerge w:val="restart"/>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15分</w:t>
            </w:r>
          </w:p>
        </w:tc>
        <w:tc>
          <w:tcPr>
            <w:tcW w:w="1438" w:type="dxa"/>
            <w:vMerge w:val="restart"/>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投标人的</w:t>
            </w:r>
          </w:p>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信用评价等级</w:t>
            </w:r>
          </w:p>
        </w:tc>
        <w:tc>
          <w:tcPr>
            <w:tcW w:w="819" w:type="dxa"/>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r w:rsidRPr="00027148">
              <w:rPr>
                <w:rFonts w:asciiTheme="minorEastAsia" w:eastAsiaTheme="minorEastAsia" w:hAnsiTheme="minorEastAsia" w:hint="eastAsia"/>
                <w:szCs w:val="21"/>
              </w:rPr>
              <w:t>15分</w:t>
            </w:r>
          </w:p>
        </w:tc>
        <w:tc>
          <w:tcPr>
            <w:tcW w:w="4827" w:type="dxa"/>
            <w:noWrap/>
            <w:vAlign w:val="center"/>
          </w:tcPr>
          <w:p w:rsidR="00027148" w:rsidRPr="00027148" w:rsidRDefault="00027148" w:rsidP="00A856DF">
            <w:pPr>
              <w:adjustRightInd w:val="0"/>
              <w:snapToGrid w:val="0"/>
              <w:spacing w:beforeLines="20" w:afterLines="20" w:line="360" w:lineRule="exact"/>
              <w:jc w:val="left"/>
              <w:rPr>
                <w:rFonts w:asciiTheme="minorEastAsia" w:eastAsiaTheme="minorEastAsia" w:hAnsiTheme="minorEastAsia" w:cs="宋体"/>
                <w:szCs w:val="21"/>
              </w:rPr>
            </w:pPr>
            <w:r w:rsidRPr="00027148">
              <w:rPr>
                <w:rFonts w:asciiTheme="minorEastAsia" w:eastAsiaTheme="minorEastAsia" w:hAnsiTheme="minorEastAsia" w:hint="eastAsia"/>
                <w:szCs w:val="21"/>
              </w:rPr>
              <w:t>信用评价AA级，得15分。</w:t>
            </w:r>
          </w:p>
        </w:tc>
      </w:tr>
      <w:tr w:rsidR="00027148" w:rsidRPr="00027148" w:rsidTr="00BF2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670" w:type="dxa"/>
            <w:vMerge/>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p>
        </w:tc>
        <w:tc>
          <w:tcPr>
            <w:tcW w:w="918" w:type="dxa"/>
            <w:vMerge/>
            <w:noWrap/>
            <w:vAlign w:val="center"/>
          </w:tcPr>
          <w:p w:rsidR="00027148" w:rsidRPr="00027148" w:rsidRDefault="00027148" w:rsidP="00A856DF">
            <w:pPr>
              <w:adjustRightInd w:val="0"/>
              <w:snapToGrid w:val="0"/>
              <w:spacing w:beforeLines="20" w:afterLines="20" w:line="360" w:lineRule="exact"/>
              <w:ind w:left="113" w:right="113"/>
              <w:jc w:val="center"/>
              <w:rPr>
                <w:rFonts w:asciiTheme="minorEastAsia" w:eastAsiaTheme="minorEastAsia" w:hAnsiTheme="minorEastAsia" w:cs="宋体"/>
                <w:szCs w:val="21"/>
              </w:rPr>
            </w:pPr>
          </w:p>
        </w:tc>
        <w:tc>
          <w:tcPr>
            <w:tcW w:w="928" w:type="dxa"/>
            <w:vMerge/>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p>
        </w:tc>
        <w:tc>
          <w:tcPr>
            <w:tcW w:w="1438" w:type="dxa"/>
            <w:vMerge/>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p>
        </w:tc>
        <w:tc>
          <w:tcPr>
            <w:tcW w:w="819" w:type="dxa"/>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r w:rsidRPr="00027148">
              <w:rPr>
                <w:rFonts w:asciiTheme="minorEastAsia" w:eastAsiaTheme="minorEastAsia" w:hAnsiTheme="minorEastAsia" w:hint="eastAsia"/>
                <w:szCs w:val="21"/>
              </w:rPr>
              <w:t>12分</w:t>
            </w:r>
          </w:p>
        </w:tc>
        <w:tc>
          <w:tcPr>
            <w:tcW w:w="4827" w:type="dxa"/>
            <w:noWrap/>
            <w:vAlign w:val="center"/>
          </w:tcPr>
          <w:p w:rsidR="00027148" w:rsidRPr="00027148" w:rsidRDefault="00027148" w:rsidP="00A856DF">
            <w:pPr>
              <w:adjustRightInd w:val="0"/>
              <w:snapToGrid w:val="0"/>
              <w:spacing w:beforeLines="20" w:afterLines="20" w:line="360" w:lineRule="exact"/>
              <w:jc w:val="left"/>
              <w:rPr>
                <w:rFonts w:asciiTheme="minorEastAsia" w:eastAsiaTheme="minorEastAsia" w:hAnsiTheme="minorEastAsia" w:cs="宋体"/>
                <w:szCs w:val="21"/>
              </w:rPr>
            </w:pPr>
            <w:r w:rsidRPr="00027148">
              <w:rPr>
                <w:rFonts w:asciiTheme="minorEastAsia" w:eastAsiaTheme="minorEastAsia" w:hAnsiTheme="minorEastAsia" w:hint="eastAsia"/>
                <w:szCs w:val="21"/>
              </w:rPr>
              <w:t>信用评价A级，得12分。</w:t>
            </w:r>
          </w:p>
        </w:tc>
      </w:tr>
      <w:tr w:rsidR="00027148" w:rsidRPr="00027148" w:rsidTr="00BF2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670" w:type="dxa"/>
            <w:vMerge/>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p>
        </w:tc>
        <w:tc>
          <w:tcPr>
            <w:tcW w:w="918" w:type="dxa"/>
            <w:vMerge/>
            <w:noWrap/>
            <w:vAlign w:val="center"/>
          </w:tcPr>
          <w:p w:rsidR="00027148" w:rsidRPr="00027148" w:rsidRDefault="00027148" w:rsidP="00A856DF">
            <w:pPr>
              <w:adjustRightInd w:val="0"/>
              <w:snapToGrid w:val="0"/>
              <w:spacing w:beforeLines="20" w:afterLines="20" w:line="360" w:lineRule="exact"/>
              <w:ind w:left="113" w:right="113"/>
              <w:jc w:val="center"/>
              <w:rPr>
                <w:rFonts w:asciiTheme="minorEastAsia" w:eastAsiaTheme="minorEastAsia" w:hAnsiTheme="minorEastAsia" w:cs="宋体"/>
                <w:szCs w:val="21"/>
              </w:rPr>
            </w:pPr>
          </w:p>
        </w:tc>
        <w:tc>
          <w:tcPr>
            <w:tcW w:w="928" w:type="dxa"/>
            <w:vMerge/>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p>
        </w:tc>
        <w:tc>
          <w:tcPr>
            <w:tcW w:w="1438" w:type="dxa"/>
            <w:vMerge/>
            <w:noWrap/>
            <w:vAlign w:val="center"/>
          </w:tcPr>
          <w:p w:rsidR="00027148" w:rsidRPr="00027148" w:rsidRDefault="00027148" w:rsidP="00A856DF">
            <w:pPr>
              <w:adjustRightInd w:val="0"/>
              <w:snapToGrid w:val="0"/>
              <w:spacing w:beforeLines="20" w:afterLines="20" w:line="360" w:lineRule="exact"/>
              <w:jc w:val="left"/>
              <w:rPr>
                <w:rFonts w:asciiTheme="minorEastAsia" w:eastAsiaTheme="minorEastAsia" w:hAnsiTheme="minorEastAsia" w:cs="宋体"/>
                <w:szCs w:val="21"/>
              </w:rPr>
            </w:pPr>
          </w:p>
        </w:tc>
        <w:tc>
          <w:tcPr>
            <w:tcW w:w="819" w:type="dxa"/>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r w:rsidRPr="00027148">
              <w:rPr>
                <w:rFonts w:asciiTheme="minorEastAsia" w:eastAsiaTheme="minorEastAsia" w:hAnsiTheme="minorEastAsia" w:hint="eastAsia"/>
                <w:szCs w:val="21"/>
              </w:rPr>
              <w:t>9分</w:t>
            </w:r>
          </w:p>
        </w:tc>
        <w:tc>
          <w:tcPr>
            <w:tcW w:w="4827" w:type="dxa"/>
            <w:noWrap/>
            <w:vAlign w:val="center"/>
          </w:tcPr>
          <w:p w:rsidR="00027148" w:rsidRPr="00027148" w:rsidRDefault="00027148" w:rsidP="00A856DF">
            <w:pPr>
              <w:adjustRightInd w:val="0"/>
              <w:snapToGrid w:val="0"/>
              <w:spacing w:beforeLines="20" w:afterLines="20" w:line="360" w:lineRule="exact"/>
              <w:jc w:val="left"/>
              <w:rPr>
                <w:rFonts w:asciiTheme="minorEastAsia" w:eastAsiaTheme="minorEastAsia" w:hAnsiTheme="minorEastAsia" w:cs="宋体"/>
                <w:szCs w:val="21"/>
              </w:rPr>
            </w:pPr>
            <w:r w:rsidRPr="00027148">
              <w:rPr>
                <w:rFonts w:asciiTheme="minorEastAsia" w:eastAsiaTheme="minorEastAsia" w:hAnsiTheme="minorEastAsia" w:hint="eastAsia"/>
                <w:szCs w:val="21"/>
              </w:rPr>
              <w:t>信用评价B级，得9分。</w:t>
            </w:r>
          </w:p>
        </w:tc>
      </w:tr>
      <w:tr w:rsidR="00027148" w:rsidRPr="00027148" w:rsidTr="00BF2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670" w:type="dxa"/>
            <w:vMerge/>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p>
        </w:tc>
        <w:tc>
          <w:tcPr>
            <w:tcW w:w="918" w:type="dxa"/>
            <w:vMerge/>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p>
        </w:tc>
        <w:tc>
          <w:tcPr>
            <w:tcW w:w="928" w:type="dxa"/>
            <w:vMerge/>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p>
        </w:tc>
        <w:tc>
          <w:tcPr>
            <w:tcW w:w="1438" w:type="dxa"/>
            <w:vMerge/>
            <w:noWrap/>
            <w:vAlign w:val="center"/>
          </w:tcPr>
          <w:p w:rsidR="00027148" w:rsidRPr="00027148" w:rsidRDefault="00027148" w:rsidP="00A856DF">
            <w:pPr>
              <w:adjustRightInd w:val="0"/>
              <w:snapToGrid w:val="0"/>
              <w:spacing w:beforeLines="20" w:afterLines="20" w:line="360" w:lineRule="exact"/>
              <w:jc w:val="left"/>
              <w:rPr>
                <w:rFonts w:asciiTheme="minorEastAsia" w:eastAsiaTheme="minorEastAsia" w:hAnsiTheme="minorEastAsia" w:cs="宋体"/>
                <w:szCs w:val="21"/>
              </w:rPr>
            </w:pPr>
          </w:p>
        </w:tc>
        <w:tc>
          <w:tcPr>
            <w:tcW w:w="819" w:type="dxa"/>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r w:rsidRPr="00027148">
              <w:rPr>
                <w:rFonts w:asciiTheme="minorEastAsia" w:eastAsiaTheme="minorEastAsia" w:hAnsiTheme="minorEastAsia" w:hint="eastAsia"/>
                <w:szCs w:val="21"/>
              </w:rPr>
              <w:t>6分</w:t>
            </w:r>
          </w:p>
        </w:tc>
        <w:tc>
          <w:tcPr>
            <w:tcW w:w="4827" w:type="dxa"/>
            <w:noWrap/>
            <w:vAlign w:val="center"/>
          </w:tcPr>
          <w:p w:rsidR="00027148" w:rsidRPr="00027148" w:rsidRDefault="00027148" w:rsidP="00A856DF">
            <w:pPr>
              <w:adjustRightInd w:val="0"/>
              <w:snapToGrid w:val="0"/>
              <w:spacing w:beforeLines="20" w:afterLines="20" w:line="360" w:lineRule="exact"/>
              <w:jc w:val="left"/>
              <w:rPr>
                <w:rFonts w:asciiTheme="minorEastAsia" w:eastAsiaTheme="minorEastAsia" w:hAnsiTheme="minorEastAsia" w:cs="宋体"/>
                <w:szCs w:val="21"/>
              </w:rPr>
            </w:pPr>
            <w:r w:rsidRPr="00027148">
              <w:rPr>
                <w:rFonts w:asciiTheme="minorEastAsia" w:eastAsiaTheme="minorEastAsia" w:hAnsiTheme="minorEastAsia" w:hint="eastAsia"/>
                <w:szCs w:val="21"/>
              </w:rPr>
              <w:t>信用评价C级，得6分。</w:t>
            </w:r>
          </w:p>
        </w:tc>
      </w:tr>
      <w:tr w:rsidR="00027148" w:rsidRPr="00027148" w:rsidTr="00BF2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670" w:type="dxa"/>
            <w:vMerge/>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p>
        </w:tc>
        <w:tc>
          <w:tcPr>
            <w:tcW w:w="918" w:type="dxa"/>
            <w:vMerge/>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p>
        </w:tc>
        <w:tc>
          <w:tcPr>
            <w:tcW w:w="928" w:type="dxa"/>
            <w:vMerge/>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p>
        </w:tc>
        <w:tc>
          <w:tcPr>
            <w:tcW w:w="1438" w:type="dxa"/>
            <w:vMerge/>
            <w:noWrap/>
            <w:vAlign w:val="center"/>
          </w:tcPr>
          <w:p w:rsidR="00027148" w:rsidRPr="00027148" w:rsidRDefault="00027148" w:rsidP="00A856DF">
            <w:pPr>
              <w:adjustRightInd w:val="0"/>
              <w:snapToGrid w:val="0"/>
              <w:spacing w:beforeLines="20" w:afterLines="20" w:line="360" w:lineRule="exact"/>
              <w:jc w:val="left"/>
              <w:rPr>
                <w:rFonts w:asciiTheme="minorEastAsia" w:eastAsiaTheme="minorEastAsia" w:hAnsiTheme="minorEastAsia" w:cs="宋体"/>
                <w:szCs w:val="21"/>
              </w:rPr>
            </w:pPr>
          </w:p>
        </w:tc>
        <w:tc>
          <w:tcPr>
            <w:tcW w:w="819" w:type="dxa"/>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p>
        </w:tc>
        <w:tc>
          <w:tcPr>
            <w:tcW w:w="4827" w:type="dxa"/>
            <w:noWrap/>
            <w:vAlign w:val="center"/>
          </w:tcPr>
          <w:p w:rsidR="00027148" w:rsidRPr="00027148" w:rsidRDefault="00027148" w:rsidP="00A856DF">
            <w:pPr>
              <w:adjustRightInd w:val="0"/>
              <w:snapToGrid w:val="0"/>
              <w:spacing w:beforeLines="20" w:afterLines="20" w:line="360" w:lineRule="exact"/>
              <w:jc w:val="left"/>
              <w:rPr>
                <w:rFonts w:asciiTheme="minorEastAsia" w:eastAsiaTheme="minorEastAsia" w:hAnsiTheme="minorEastAsia" w:cs="宋体"/>
                <w:szCs w:val="21"/>
              </w:rPr>
            </w:pPr>
            <w:r w:rsidRPr="00027148">
              <w:rPr>
                <w:rFonts w:asciiTheme="minorEastAsia" w:eastAsiaTheme="minorEastAsia" w:hAnsiTheme="minorEastAsia" w:hint="eastAsia"/>
                <w:szCs w:val="21"/>
              </w:rPr>
              <w:t>信用评价D级，拒绝其投标</w:t>
            </w:r>
          </w:p>
        </w:tc>
      </w:tr>
      <w:bookmarkEnd w:id="85"/>
      <w:tr w:rsidR="00027148" w:rsidRPr="00027148" w:rsidTr="00BF2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670" w:type="dxa"/>
            <w:vMerge/>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p>
        </w:tc>
        <w:tc>
          <w:tcPr>
            <w:tcW w:w="918" w:type="dxa"/>
            <w:vMerge/>
            <w:noWrap/>
            <w:vAlign w:val="center"/>
          </w:tcPr>
          <w:p w:rsidR="00027148" w:rsidRPr="00027148" w:rsidRDefault="00027148" w:rsidP="00A856DF">
            <w:pPr>
              <w:adjustRightInd w:val="0"/>
              <w:snapToGrid w:val="0"/>
              <w:spacing w:beforeLines="20" w:afterLines="20" w:line="360" w:lineRule="exact"/>
              <w:jc w:val="center"/>
              <w:rPr>
                <w:rFonts w:asciiTheme="minorEastAsia" w:eastAsiaTheme="minorEastAsia" w:hAnsiTheme="minorEastAsia" w:cs="宋体"/>
                <w:szCs w:val="21"/>
              </w:rPr>
            </w:pPr>
          </w:p>
        </w:tc>
        <w:tc>
          <w:tcPr>
            <w:tcW w:w="8012" w:type="dxa"/>
            <w:gridSpan w:val="4"/>
            <w:noWrap/>
            <w:vAlign w:val="center"/>
          </w:tcPr>
          <w:p w:rsidR="00027148" w:rsidRPr="00027148" w:rsidRDefault="00027148" w:rsidP="00027148">
            <w:pPr>
              <w:autoSpaceDE w:val="0"/>
              <w:autoSpaceDN w:val="0"/>
              <w:spacing w:line="360" w:lineRule="exact"/>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本次信用评标优先采用以下所列顺位在前的企业信用评价等级：</w:t>
            </w:r>
          </w:p>
          <w:p w:rsidR="00027148" w:rsidRPr="00027148" w:rsidRDefault="00027148" w:rsidP="003D588B">
            <w:pPr>
              <w:autoSpaceDE w:val="0"/>
              <w:autoSpaceDN w:val="0"/>
              <w:spacing w:line="360" w:lineRule="exact"/>
              <w:ind w:firstLineChars="100" w:firstLine="210"/>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（1）</w:t>
            </w:r>
            <w:r w:rsidRPr="00027148">
              <w:rPr>
                <w:rFonts w:asciiTheme="minorEastAsia" w:eastAsiaTheme="minorEastAsia" w:hAnsiTheme="minorEastAsia" w:cs="宋体" w:hint="eastAsia"/>
                <w:kern w:val="0"/>
                <w:szCs w:val="21"/>
              </w:rPr>
              <w:t>《吉林省公路管理局2024年度普通干线公路养护工程施工企业信用评价结果公告》和《吉林省公路管理局2024年度普通干线公路养护工程企业信用评价调整结果公告》中的投标人信用评价等级。</w:t>
            </w:r>
          </w:p>
          <w:p w:rsidR="00027148" w:rsidRPr="00027148" w:rsidRDefault="00027148" w:rsidP="003D588B">
            <w:pPr>
              <w:autoSpaceDE w:val="0"/>
              <w:autoSpaceDN w:val="0"/>
              <w:spacing w:line="360" w:lineRule="exact"/>
              <w:ind w:firstLineChars="100" w:firstLine="210"/>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（2）</w:t>
            </w:r>
            <w:r w:rsidRPr="00027148">
              <w:rPr>
                <w:rFonts w:asciiTheme="minorEastAsia" w:eastAsiaTheme="minorEastAsia" w:hAnsiTheme="minorEastAsia" w:cs="宋体" w:hint="eastAsia"/>
                <w:kern w:val="0"/>
                <w:szCs w:val="21"/>
              </w:rPr>
              <w:t>《吉林省公路管理局2023年度普通干线公路养护工程施工企业信用评价结果公告》中的投标人信用评价等级。</w:t>
            </w:r>
          </w:p>
          <w:p w:rsidR="00027148" w:rsidRPr="00027148" w:rsidRDefault="00027148" w:rsidP="003D588B">
            <w:pPr>
              <w:autoSpaceDE w:val="0"/>
              <w:autoSpaceDN w:val="0"/>
              <w:spacing w:line="360" w:lineRule="exact"/>
              <w:ind w:firstLineChars="100" w:firstLine="210"/>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3）“全国公路建设市场监督管理系统/全国公路从业单位信用评价结果”中，投标人以施工企业获得的2023年度信用等级。但不得高于其原吉林省普通国省干线公路养护工程施工企业信用评价等级（如有）的上一等级。</w:t>
            </w:r>
          </w:p>
          <w:p w:rsidR="00027148" w:rsidRPr="00027148" w:rsidRDefault="00027148" w:rsidP="003D588B">
            <w:pPr>
              <w:autoSpaceDE w:val="0"/>
              <w:autoSpaceDN w:val="0"/>
              <w:spacing w:line="360" w:lineRule="exact"/>
              <w:ind w:firstLineChars="100" w:firstLine="210"/>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（4）无以上综合评价结果的，根据“全国公路建设市场监督管理系统/不良行为记录”查询结果，若无不良信用记录，按A级对待；若有不良信用记录，视其严重程度按B级及以下对待。</w:t>
            </w:r>
          </w:p>
          <w:p w:rsidR="00027148" w:rsidRPr="00027148" w:rsidRDefault="00027148" w:rsidP="00A856DF">
            <w:pPr>
              <w:tabs>
                <w:tab w:val="left" w:pos="312"/>
              </w:tabs>
              <w:adjustRightInd w:val="0"/>
              <w:snapToGrid w:val="0"/>
              <w:spacing w:beforeLines="20" w:afterLines="20" w:line="360" w:lineRule="exact"/>
              <w:ind w:left="420"/>
              <w:jc w:val="left"/>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注：联合体投标的，其信用等级按照联合体成员中最低等级方认定。</w:t>
            </w:r>
          </w:p>
        </w:tc>
      </w:tr>
      <w:tr w:rsidR="00027148" w:rsidRPr="00027148" w:rsidTr="00BF2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9600" w:type="dxa"/>
            <w:gridSpan w:val="6"/>
            <w:noWrap/>
            <w:vAlign w:val="center"/>
          </w:tcPr>
          <w:p w:rsidR="00027148" w:rsidRPr="00027148" w:rsidRDefault="00027148" w:rsidP="00A856DF">
            <w:pPr>
              <w:adjustRightInd w:val="0"/>
              <w:snapToGrid w:val="0"/>
              <w:spacing w:beforeLines="20" w:afterLines="20" w:line="360" w:lineRule="exact"/>
              <w:jc w:val="left"/>
              <w:rPr>
                <w:rFonts w:asciiTheme="minorEastAsia" w:eastAsiaTheme="minorEastAsia" w:hAnsiTheme="minorEastAsia" w:cs="宋体"/>
                <w:szCs w:val="21"/>
              </w:rPr>
            </w:pPr>
            <w:r w:rsidRPr="00027148">
              <w:rPr>
                <w:rFonts w:asciiTheme="minorEastAsia" w:eastAsiaTheme="minorEastAsia" w:hAnsiTheme="minorEastAsia" w:cs="宋体" w:hint="eastAsia"/>
                <w:szCs w:val="21"/>
              </w:rPr>
              <w:lastRenderedPageBreak/>
              <w:t>需要补充的其他内容：</w:t>
            </w:r>
          </w:p>
          <w:p w:rsidR="00027148" w:rsidRPr="00027148" w:rsidRDefault="00027148" w:rsidP="00A856DF">
            <w:pPr>
              <w:adjustRightInd w:val="0"/>
              <w:snapToGrid w:val="0"/>
              <w:spacing w:beforeLines="20" w:afterLines="20" w:line="360" w:lineRule="exact"/>
              <w:jc w:val="left"/>
              <w:rPr>
                <w:rFonts w:asciiTheme="minorEastAsia" w:eastAsiaTheme="minorEastAsia" w:hAnsiTheme="minorEastAsia" w:cs="宋体"/>
                <w:szCs w:val="21"/>
              </w:rPr>
            </w:pPr>
            <w:r w:rsidRPr="00027148">
              <w:rPr>
                <w:rFonts w:asciiTheme="minorEastAsia" w:eastAsiaTheme="minorEastAsia" w:hAnsiTheme="minorEastAsia" w:cs="宋体" w:hint="eastAsia"/>
                <w:szCs w:val="21"/>
              </w:rPr>
              <w:t xml:space="preserve">    各评分因素（履约信誉评分项除外）得分一般不得低于其权重分值的60%，且各评分因素得分应以评标委员会各成员的打分平均值确定，评标委员会成员数量为7人以上时，该平均值以去掉一个最高分和一个最低分后计算。评标委员会成员对某一项评分因素的评分低于权重分值60%的，应在评标报告中作出说明。所有评分分值均保留至小数点后两位，小数点后第三位四舍五入。</w:t>
            </w:r>
          </w:p>
          <w:p w:rsidR="00027148" w:rsidRPr="00027148" w:rsidRDefault="00027148" w:rsidP="00A856DF">
            <w:pPr>
              <w:adjustRightInd w:val="0"/>
              <w:snapToGrid w:val="0"/>
              <w:spacing w:beforeLines="20" w:afterLines="20" w:line="360" w:lineRule="exact"/>
              <w:jc w:val="left"/>
              <w:rPr>
                <w:rFonts w:asciiTheme="minorEastAsia" w:eastAsiaTheme="minorEastAsia" w:hAnsiTheme="minorEastAsia" w:cs="宋体"/>
                <w:szCs w:val="21"/>
              </w:rPr>
            </w:pPr>
            <w:r w:rsidRPr="00027148">
              <w:rPr>
                <w:rFonts w:asciiTheme="minorEastAsia" w:eastAsiaTheme="minorEastAsia" w:hAnsiTheme="minorEastAsia"/>
                <w:bCs/>
                <w:szCs w:val="21"/>
              </w:rPr>
              <w:t>技术文件（施工组织设计）采用“暗标”评审，如果某投标人的施工组织设计没有按照招标文件规定的格式、内容编制，且经评标委员会认定会暴露投标人身份的，评标委员会应一致将其施工组织设计部分评为0分，随后在详细评审汇总步骤否决其投标，并在评标报告中作出说明。</w:t>
            </w:r>
          </w:p>
        </w:tc>
      </w:tr>
    </w:tbl>
    <w:p w:rsidR="00027148" w:rsidRPr="003D588B" w:rsidRDefault="00027148" w:rsidP="003D588B">
      <w:pPr>
        <w:spacing w:line="360" w:lineRule="exact"/>
        <w:ind w:firstLineChars="100" w:firstLine="210"/>
        <w:rPr>
          <w:rFonts w:asciiTheme="minorEastAsia" w:eastAsiaTheme="minorEastAsia" w:hAnsiTheme="minorEastAsia"/>
          <w:szCs w:val="21"/>
        </w:rPr>
      </w:pPr>
    </w:p>
    <w:p w:rsidR="00027148" w:rsidRPr="003D588B" w:rsidRDefault="00AA7D70" w:rsidP="00A856DF">
      <w:pPr>
        <w:tabs>
          <w:tab w:val="left" w:pos="540"/>
        </w:tabs>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sidR="00027148" w:rsidRPr="003D588B">
        <w:rPr>
          <w:rFonts w:asciiTheme="minorEastAsia" w:eastAsiaTheme="minorEastAsia" w:hAnsiTheme="minorEastAsia" w:hint="eastAsia"/>
          <w:szCs w:val="21"/>
        </w:rPr>
        <w:t>本关键内容公开时间至投标截止时间10日前结束。</w:t>
      </w:r>
    </w:p>
    <w:p w:rsidR="00027148" w:rsidRPr="00A856DF" w:rsidRDefault="00027148" w:rsidP="00A856DF">
      <w:pPr>
        <w:tabs>
          <w:tab w:val="left" w:pos="540"/>
        </w:tabs>
        <w:spacing w:line="360" w:lineRule="exact"/>
        <w:ind w:firstLineChars="200" w:firstLine="420"/>
        <w:rPr>
          <w:rFonts w:asciiTheme="minorEastAsia" w:eastAsiaTheme="minorEastAsia" w:hAnsiTheme="minorEastAsia"/>
          <w:szCs w:val="21"/>
        </w:rPr>
      </w:pPr>
    </w:p>
    <w:p w:rsidR="005E448D" w:rsidRPr="00A856DF" w:rsidRDefault="00AA7D70" w:rsidP="00A856DF">
      <w:pPr>
        <w:tabs>
          <w:tab w:val="left" w:pos="540"/>
        </w:tabs>
        <w:spacing w:line="360" w:lineRule="exact"/>
        <w:ind w:firstLineChars="200" w:firstLine="420"/>
        <w:rPr>
          <w:rFonts w:asciiTheme="minorEastAsia" w:eastAsiaTheme="minorEastAsia" w:hAnsiTheme="minorEastAsia"/>
          <w:szCs w:val="21"/>
        </w:rPr>
      </w:pPr>
      <w:r w:rsidRPr="00A856DF">
        <w:rPr>
          <w:rFonts w:asciiTheme="minorEastAsia" w:eastAsiaTheme="minorEastAsia" w:hAnsiTheme="minorEastAsia" w:hint="eastAsia"/>
          <w:szCs w:val="21"/>
        </w:rPr>
        <w:t>7、</w:t>
      </w:r>
      <w:r w:rsidR="00303127" w:rsidRPr="00A856DF">
        <w:rPr>
          <w:rFonts w:asciiTheme="minorEastAsia" w:eastAsiaTheme="minorEastAsia" w:hAnsiTheme="minorEastAsia" w:hint="eastAsia"/>
          <w:szCs w:val="21"/>
        </w:rPr>
        <w:t>联系方式</w:t>
      </w:r>
    </w:p>
    <w:p w:rsidR="00027148" w:rsidRPr="003D588B" w:rsidRDefault="00027148" w:rsidP="00A856DF">
      <w:pPr>
        <w:tabs>
          <w:tab w:val="left" w:pos="540"/>
        </w:tabs>
        <w:spacing w:line="360" w:lineRule="exact"/>
        <w:ind w:firstLineChars="200" w:firstLine="420"/>
        <w:rPr>
          <w:rFonts w:asciiTheme="minorEastAsia" w:eastAsiaTheme="minorEastAsia" w:hAnsiTheme="minorEastAsia"/>
          <w:szCs w:val="21"/>
        </w:rPr>
      </w:pPr>
      <w:r w:rsidRPr="003D588B">
        <w:rPr>
          <w:rFonts w:asciiTheme="minorEastAsia" w:eastAsiaTheme="minorEastAsia" w:hAnsiTheme="minorEastAsia" w:hint="eastAsia"/>
          <w:szCs w:val="21"/>
        </w:rPr>
        <w:t>名称：四平市交通运输综合服务中心</w:t>
      </w:r>
    </w:p>
    <w:p w:rsidR="00027148" w:rsidRPr="003D588B" w:rsidRDefault="00027148" w:rsidP="00A856DF">
      <w:pPr>
        <w:tabs>
          <w:tab w:val="left" w:pos="540"/>
        </w:tabs>
        <w:spacing w:line="360" w:lineRule="exact"/>
        <w:ind w:firstLineChars="200" w:firstLine="420"/>
        <w:rPr>
          <w:rFonts w:asciiTheme="minorEastAsia" w:eastAsiaTheme="minorEastAsia" w:hAnsiTheme="minorEastAsia"/>
          <w:szCs w:val="21"/>
        </w:rPr>
      </w:pPr>
      <w:r w:rsidRPr="003D588B">
        <w:rPr>
          <w:rFonts w:asciiTheme="minorEastAsia" w:eastAsiaTheme="minorEastAsia" w:hAnsiTheme="minorEastAsia" w:hint="eastAsia"/>
          <w:szCs w:val="21"/>
        </w:rPr>
        <w:t>地址：四平市交通大厦</w:t>
      </w:r>
    </w:p>
    <w:p w:rsidR="00027148" w:rsidRPr="003D588B" w:rsidRDefault="00027148" w:rsidP="00A856DF">
      <w:pPr>
        <w:tabs>
          <w:tab w:val="left" w:pos="540"/>
        </w:tabs>
        <w:spacing w:line="360" w:lineRule="exact"/>
        <w:ind w:firstLineChars="200" w:firstLine="420"/>
        <w:rPr>
          <w:rFonts w:asciiTheme="minorEastAsia" w:eastAsiaTheme="minorEastAsia" w:hAnsiTheme="minorEastAsia"/>
          <w:szCs w:val="21"/>
        </w:rPr>
      </w:pPr>
      <w:r w:rsidRPr="003D588B">
        <w:rPr>
          <w:rFonts w:asciiTheme="minorEastAsia" w:eastAsiaTheme="minorEastAsia" w:hAnsiTheme="minorEastAsia" w:hint="eastAsia"/>
          <w:szCs w:val="21"/>
        </w:rPr>
        <w:t>联系人：孙晓峰</w:t>
      </w:r>
    </w:p>
    <w:p w:rsidR="005E448D" w:rsidRPr="00A856DF" w:rsidRDefault="00027148" w:rsidP="00A856DF">
      <w:pPr>
        <w:tabs>
          <w:tab w:val="left" w:pos="540"/>
        </w:tabs>
        <w:spacing w:line="360" w:lineRule="exact"/>
        <w:ind w:firstLineChars="200" w:firstLine="420"/>
        <w:rPr>
          <w:rFonts w:asciiTheme="minorEastAsia" w:eastAsiaTheme="minorEastAsia" w:hAnsiTheme="minorEastAsia"/>
          <w:szCs w:val="21"/>
        </w:rPr>
      </w:pPr>
      <w:r w:rsidRPr="003D588B">
        <w:rPr>
          <w:rFonts w:asciiTheme="minorEastAsia" w:eastAsiaTheme="minorEastAsia" w:hAnsiTheme="minorEastAsia" w:hint="eastAsia"/>
          <w:szCs w:val="21"/>
        </w:rPr>
        <w:t>电  话：0434-3281986</w:t>
      </w:r>
      <w:bookmarkEnd w:id="0"/>
      <w:bookmarkEnd w:id="1"/>
    </w:p>
    <w:sectPr w:rsidR="005E448D" w:rsidRPr="00A856DF" w:rsidSect="005E448D">
      <w:footnotePr>
        <w:numFmt w:val="decimalEnclosedCircleChinese"/>
        <w:numRestart w:val="eachPage"/>
      </w:footnotePr>
      <w:pgSz w:w="11906" w:h="16838"/>
      <w:pgMar w:top="1440" w:right="1134" w:bottom="69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AF8" w:rsidRDefault="00DA6AF8" w:rsidP="005E448D">
      <w:r>
        <w:separator/>
      </w:r>
    </w:p>
  </w:endnote>
  <w:endnote w:type="continuationSeparator" w:id="1">
    <w:p w:rsidR="00DA6AF8" w:rsidRDefault="00DA6AF8" w:rsidP="005E4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AF8" w:rsidRDefault="00DA6AF8">
      <w:r>
        <w:separator/>
      </w:r>
    </w:p>
  </w:footnote>
  <w:footnote w:type="continuationSeparator" w:id="1">
    <w:p w:rsidR="00DA6AF8" w:rsidRDefault="00DA6AF8">
      <w:r>
        <w:continuationSeparator/>
      </w:r>
    </w:p>
  </w:footnote>
  <w:footnote w:id="2">
    <w:p w:rsidR="00027148" w:rsidRDefault="00027148" w:rsidP="00027148">
      <w:pPr>
        <w:pStyle w:val="a8"/>
        <w:rPr>
          <w:rFonts w:ascii="楷体" w:eastAsia="楷体" w:hAnsi="楷体"/>
        </w:rPr>
      </w:pPr>
      <w:r>
        <w:rPr>
          <w:rStyle w:val="ac"/>
          <w:rFonts w:ascii="楷体" w:eastAsia="楷体" w:hAnsi="楷体"/>
        </w:rPr>
        <w:footnoteRef/>
      </w:r>
      <w:r w:rsidRPr="00FE0A51">
        <w:rPr>
          <w:rFonts w:asciiTheme="minorEastAsia" w:eastAsiaTheme="minorEastAsia" w:hAnsiTheme="minorEastAsia" w:hint="eastAsia"/>
          <w:sz w:val="21"/>
          <w:szCs w:val="21"/>
        </w:rPr>
        <w:t>按照“三证合一”或“五证合一”登记制度进行登记的，可不具备组织机构代码证。</w:t>
      </w:r>
    </w:p>
  </w:footnote>
  <w:footnote w:id="3">
    <w:p w:rsidR="00027148" w:rsidRDefault="00027148" w:rsidP="00027148">
      <w:pPr>
        <w:pStyle w:val="a8"/>
        <w:rPr>
          <w:rFonts w:eastAsia="楷体"/>
        </w:rPr>
      </w:pPr>
      <w:r>
        <w:rPr>
          <w:rStyle w:val="ac"/>
        </w:rPr>
        <w:footnoteRef/>
      </w:r>
      <w:r>
        <w:rPr>
          <w:rFonts w:hint="eastAsia"/>
        </w:rPr>
        <w:t>本款规定仅适用于根据《关于发布公路工程从业企业资质名录的通知》（厅公路字</w:t>
      </w:r>
      <w:r>
        <w:rPr>
          <w:rFonts w:ascii="宋体" w:hAnsi="宋体" w:hint="eastAsia"/>
        </w:rPr>
        <w:t>﹝2011﹞114号</w:t>
      </w:r>
      <w:r>
        <w:rPr>
          <w:rFonts w:hint="eastAsia"/>
        </w:rPr>
        <w:t>）要求，招标人应通过名录对投标人应通过名录对投标人资质条件进行审核的公路施工企业。</w:t>
      </w:r>
    </w:p>
    <w:p w:rsidR="00027148" w:rsidRDefault="00027148" w:rsidP="00027148">
      <w:pPr>
        <w:pStyle w:val="a8"/>
        <w:rPr>
          <w:rFonts w:eastAsia="楷体"/>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1144B"/>
    <w:multiLevelType w:val="multilevel"/>
    <w:tmpl w:val="2701144B"/>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E073FC"/>
    <w:multiLevelType w:val="multilevel"/>
    <w:tmpl w:val="2FE073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B14503"/>
    <w:multiLevelType w:val="multilevel"/>
    <w:tmpl w:val="30B14503"/>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5C3C3293"/>
    <w:multiLevelType w:val="multilevel"/>
    <w:tmpl w:val="5C3C3293"/>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6A2737"/>
    <w:multiLevelType w:val="multilevel"/>
    <w:tmpl w:val="6A6A273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B562BC"/>
    <w:multiLevelType w:val="multilevel"/>
    <w:tmpl w:val="6AB562B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B0A26A2"/>
    <w:multiLevelType w:val="multilevel"/>
    <w:tmpl w:val="6B0A26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g3MjVhMDRkY2Q2NjNkZTFjOGZkNDA1ZWM4MDkzNTMifQ=="/>
  </w:docVars>
  <w:rsids>
    <w:rsidRoot w:val="00976577"/>
    <w:rsid w:val="000115EA"/>
    <w:rsid w:val="00027148"/>
    <w:rsid w:val="0005335B"/>
    <w:rsid w:val="00071B16"/>
    <w:rsid w:val="0008660C"/>
    <w:rsid w:val="00103089"/>
    <w:rsid w:val="001B2F15"/>
    <w:rsid w:val="001E7FD4"/>
    <w:rsid w:val="0021703D"/>
    <w:rsid w:val="0022516C"/>
    <w:rsid w:val="00231F0D"/>
    <w:rsid w:val="00233745"/>
    <w:rsid w:val="002571A2"/>
    <w:rsid w:val="00282745"/>
    <w:rsid w:val="002B20F4"/>
    <w:rsid w:val="002B7B92"/>
    <w:rsid w:val="002E465D"/>
    <w:rsid w:val="002F5584"/>
    <w:rsid w:val="00303127"/>
    <w:rsid w:val="00313D0A"/>
    <w:rsid w:val="003B019A"/>
    <w:rsid w:val="003D588B"/>
    <w:rsid w:val="003F3526"/>
    <w:rsid w:val="0041250C"/>
    <w:rsid w:val="00436591"/>
    <w:rsid w:val="004C5613"/>
    <w:rsid w:val="004F05E3"/>
    <w:rsid w:val="00502E88"/>
    <w:rsid w:val="00532828"/>
    <w:rsid w:val="005514D3"/>
    <w:rsid w:val="00553A9C"/>
    <w:rsid w:val="005972CD"/>
    <w:rsid w:val="005B2827"/>
    <w:rsid w:val="005B2A43"/>
    <w:rsid w:val="005C21E4"/>
    <w:rsid w:val="005D37F2"/>
    <w:rsid w:val="005D6480"/>
    <w:rsid w:val="005E448D"/>
    <w:rsid w:val="00604A49"/>
    <w:rsid w:val="00633F66"/>
    <w:rsid w:val="00641857"/>
    <w:rsid w:val="006C38E4"/>
    <w:rsid w:val="006E6580"/>
    <w:rsid w:val="006F1A73"/>
    <w:rsid w:val="007118D4"/>
    <w:rsid w:val="007359ED"/>
    <w:rsid w:val="00791974"/>
    <w:rsid w:val="007F5D8F"/>
    <w:rsid w:val="00812F23"/>
    <w:rsid w:val="00861859"/>
    <w:rsid w:val="00871362"/>
    <w:rsid w:val="008746CD"/>
    <w:rsid w:val="0090288D"/>
    <w:rsid w:val="00902954"/>
    <w:rsid w:val="00916D20"/>
    <w:rsid w:val="00923518"/>
    <w:rsid w:val="00960A33"/>
    <w:rsid w:val="00976577"/>
    <w:rsid w:val="009C3EDE"/>
    <w:rsid w:val="009E021E"/>
    <w:rsid w:val="00A03C83"/>
    <w:rsid w:val="00A856DF"/>
    <w:rsid w:val="00AA7D70"/>
    <w:rsid w:val="00AE752B"/>
    <w:rsid w:val="00B06859"/>
    <w:rsid w:val="00B608ED"/>
    <w:rsid w:val="00B7568D"/>
    <w:rsid w:val="00B834AC"/>
    <w:rsid w:val="00B94549"/>
    <w:rsid w:val="00BA1FEF"/>
    <w:rsid w:val="00BD06B8"/>
    <w:rsid w:val="00C55B37"/>
    <w:rsid w:val="00C72FD5"/>
    <w:rsid w:val="00CA48E7"/>
    <w:rsid w:val="00D10033"/>
    <w:rsid w:val="00D717BD"/>
    <w:rsid w:val="00D94845"/>
    <w:rsid w:val="00DA6AF8"/>
    <w:rsid w:val="00E2099B"/>
    <w:rsid w:val="00E34D0C"/>
    <w:rsid w:val="00E71DB4"/>
    <w:rsid w:val="00E87CC6"/>
    <w:rsid w:val="00EA00F3"/>
    <w:rsid w:val="00EE2448"/>
    <w:rsid w:val="00F02EFF"/>
    <w:rsid w:val="00F66AB9"/>
    <w:rsid w:val="00F735E0"/>
    <w:rsid w:val="00FA4201"/>
    <w:rsid w:val="00FA6372"/>
    <w:rsid w:val="00FE0A51"/>
    <w:rsid w:val="1CCC279D"/>
    <w:rsid w:val="2FD1647F"/>
    <w:rsid w:val="3C22366C"/>
    <w:rsid w:val="4FB274D3"/>
    <w:rsid w:val="58657E6C"/>
    <w:rsid w:val="62A44896"/>
    <w:rsid w:val="71735C2D"/>
    <w:rsid w:val="744A3374"/>
    <w:rsid w:val="781970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uiPriority="0" w:unhideWhenUsed="0" w:qFormat="1"/>
    <w:lsdException w:name="header" w:semiHidden="0" w:unhideWhenUsed="0" w:qFormat="1"/>
    <w:lsdException w:name="footer" w:semiHidden="0" w:qFormat="1"/>
    <w:lsdException w:name="caption" w:uiPriority="35" w:qFormat="1"/>
    <w:lsdException w:name="footnote reference"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E448D"/>
    <w:pPr>
      <w:widowControl w:val="0"/>
      <w:jc w:val="both"/>
    </w:pPr>
    <w:rPr>
      <w:kern w:val="2"/>
      <w:sz w:val="21"/>
      <w:szCs w:val="24"/>
    </w:rPr>
  </w:style>
  <w:style w:type="paragraph" w:styleId="1">
    <w:name w:val="heading 1"/>
    <w:basedOn w:val="a"/>
    <w:next w:val="a"/>
    <w:link w:val="1Char"/>
    <w:uiPriority w:val="9"/>
    <w:qFormat/>
    <w:rsid w:val="005E448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5E44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5E448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uiPriority w:val="9"/>
    <w:semiHidden/>
    <w:unhideWhenUsed/>
    <w:qFormat/>
    <w:rsid w:val="005E448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5E448D"/>
    <w:rPr>
      <w:rFonts w:ascii="宋体" w:hAnsi="Courier New"/>
      <w:szCs w:val="21"/>
    </w:rPr>
  </w:style>
  <w:style w:type="paragraph" w:styleId="a4">
    <w:name w:val="annotation text"/>
    <w:basedOn w:val="a"/>
    <w:link w:val="Char"/>
    <w:qFormat/>
    <w:rsid w:val="005E448D"/>
    <w:pPr>
      <w:jc w:val="left"/>
    </w:pPr>
    <w:rPr>
      <w:rFonts w:ascii="Calibri" w:hAnsi="Calibri"/>
      <w:szCs w:val="22"/>
    </w:rPr>
  </w:style>
  <w:style w:type="paragraph" w:styleId="a5">
    <w:name w:val="Balloon Text"/>
    <w:basedOn w:val="a"/>
    <w:link w:val="Char0"/>
    <w:uiPriority w:val="99"/>
    <w:semiHidden/>
    <w:unhideWhenUsed/>
    <w:qFormat/>
    <w:rsid w:val="005E448D"/>
    <w:rPr>
      <w:sz w:val="18"/>
      <w:szCs w:val="18"/>
    </w:rPr>
  </w:style>
  <w:style w:type="paragraph" w:styleId="a6">
    <w:name w:val="footer"/>
    <w:basedOn w:val="a"/>
    <w:link w:val="Char1"/>
    <w:uiPriority w:val="99"/>
    <w:unhideWhenUsed/>
    <w:qFormat/>
    <w:rsid w:val="005E448D"/>
    <w:pPr>
      <w:tabs>
        <w:tab w:val="center" w:pos="4153"/>
        <w:tab w:val="right" w:pos="8306"/>
      </w:tabs>
      <w:snapToGrid w:val="0"/>
      <w:jc w:val="left"/>
    </w:pPr>
    <w:rPr>
      <w:sz w:val="18"/>
      <w:szCs w:val="18"/>
    </w:rPr>
  </w:style>
  <w:style w:type="paragraph" w:styleId="a7">
    <w:name w:val="header"/>
    <w:basedOn w:val="a"/>
    <w:link w:val="Char2"/>
    <w:uiPriority w:val="99"/>
    <w:qFormat/>
    <w:rsid w:val="005E448D"/>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3"/>
    <w:unhideWhenUsed/>
    <w:qFormat/>
    <w:rsid w:val="005E448D"/>
    <w:pPr>
      <w:snapToGrid w:val="0"/>
      <w:jc w:val="left"/>
    </w:pPr>
    <w:rPr>
      <w:rFonts w:ascii="Calibri" w:hAnsi="Calibri"/>
      <w:kern w:val="0"/>
      <w:sz w:val="18"/>
      <w:szCs w:val="18"/>
    </w:rPr>
  </w:style>
  <w:style w:type="paragraph" w:styleId="30">
    <w:name w:val="Body Text Indent 3"/>
    <w:basedOn w:val="a"/>
    <w:link w:val="3Char0"/>
    <w:qFormat/>
    <w:rsid w:val="005E448D"/>
    <w:pPr>
      <w:spacing w:after="120"/>
      <w:ind w:leftChars="200" w:left="420"/>
    </w:pPr>
    <w:rPr>
      <w:sz w:val="16"/>
      <w:szCs w:val="16"/>
    </w:rPr>
  </w:style>
  <w:style w:type="paragraph" w:styleId="a9">
    <w:name w:val="Title"/>
    <w:basedOn w:val="a"/>
    <w:next w:val="a"/>
    <w:link w:val="Char4"/>
    <w:qFormat/>
    <w:rsid w:val="005E448D"/>
    <w:pPr>
      <w:spacing w:before="240" w:after="60"/>
      <w:jc w:val="center"/>
      <w:outlineLvl w:val="0"/>
    </w:pPr>
    <w:rPr>
      <w:rFonts w:ascii="Cambria" w:hAnsi="Cambria"/>
      <w:b/>
      <w:bCs/>
      <w:sz w:val="32"/>
      <w:szCs w:val="32"/>
    </w:rPr>
  </w:style>
  <w:style w:type="table" w:styleId="aa">
    <w:name w:val="Table Grid"/>
    <w:basedOn w:val="a2"/>
    <w:uiPriority w:val="39"/>
    <w:qFormat/>
    <w:rsid w:val="005E44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sid w:val="005E448D"/>
    <w:rPr>
      <w:color w:val="0000FF"/>
      <w:u w:val="single"/>
    </w:rPr>
  </w:style>
  <w:style w:type="character" w:styleId="ac">
    <w:name w:val="footnote reference"/>
    <w:qFormat/>
    <w:rsid w:val="005E448D"/>
    <w:rPr>
      <w:vertAlign w:val="superscript"/>
    </w:rPr>
  </w:style>
  <w:style w:type="character" w:customStyle="1" w:styleId="3Char0">
    <w:name w:val="正文文本缩进 3 Char"/>
    <w:basedOn w:val="a1"/>
    <w:link w:val="30"/>
    <w:qFormat/>
    <w:rsid w:val="005E448D"/>
    <w:rPr>
      <w:rFonts w:ascii="Times New Roman" w:eastAsia="宋体" w:hAnsi="Times New Roman" w:cs="Times New Roman"/>
      <w:sz w:val="16"/>
      <w:szCs w:val="16"/>
    </w:rPr>
  </w:style>
  <w:style w:type="character" w:customStyle="1" w:styleId="Char3">
    <w:name w:val="脚注文本 Char"/>
    <w:basedOn w:val="a1"/>
    <w:link w:val="a8"/>
    <w:qFormat/>
    <w:rsid w:val="005E448D"/>
    <w:rPr>
      <w:rFonts w:ascii="Calibri" w:eastAsia="宋体" w:hAnsi="Calibri" w:cs="Times New Roman"/>
      <w:kern w:val="0"/>
      <w:sz w:val="18"/>
      <w:szCs w:val="18"/>
    </w:rPr>
  </w:style>
  <w:style w:type="character" w:customStyle="1" w:styleId="Char2">
    <w:name w:val="页眉 Char"/>
    <w:basedOn w:val="a1"/>
    <w:link w:val="a7"/>
    <w:uiPriority w:val="99"/>
    <w:qFormat/>
    <w:rsid w:val="005E448D"/>
    <w:rPr>
      <w:rFonts w:ascii="Times New Roman" w:eastAsia="宋体" w:hAnsi="Times New Roman" w:cs="Times New Roman"/>
      <w:sz w:val="18"/>
      <w:szCs w:val="18"/>
    </w:rPr>
  </w:style>
  <w:style w:type="character" w:customStyle="1" w:styleId="Char4">
    <w:name w:val="标题 Char"/>
    <w:basedOn w:val="a1"/>
    <w:link w:val="a9"/>
    <w:qFormat/>
    <w:rsid w:val="005E448D"/>
    <w:rPr>
      <w:rFonts w:ascii="Cambria" w:eastAsia="宋体" w:hAnsi="Cambria" w:cs="Times New Roman"/>
      <w:b/>
      <w:bCs/>
      <w:sz w:val="32"/>
      <w:szCs w:val="32"/>
    </w:rPr>
  </w:style>
  <w:style w:type="character" w:customStyle="1" w:styleId="Char0">
    <w:name w:val="批注框文本 Char"/>
    <w:basedOn w:val="a1"/>
    <w:link w:val="a5"/>
    <w:uiPriority w:val="99"/>
    <w:semiHidden/>
    <w:qFormat/>
    <w:rsid w:val="005E448D"/>
    <w:rPr>
      <w:rFonts w:ascii="Times New Roman" w:eastAsia="宋体" w:hAnsi="Times New Roman" w:cs="Times New Roman"/>
      <w:sz w:val="18"/>
      <w:szCs w:val="18"/>
    </w:rPr>
  </w:style>
  <w:style w:type="character" w:customStyle="1" w:styleId="Char1">
    <w:name w:val="页脚 Char"/>
    <w:basedOn w:val="a1"/>
    <w:link w:val="a6"/>
    <w:uiPriority w:val="99"/>
    <w:qFormat/>
    <w:rsid w:val="005E448D"/>
    <w:rPr>
      <w:rFonts w:ascii="Times New Roman" w:eastAsia="宋体" w:hAnsi="Times New Roman" w:cs="Times New Roman"/>
      <w:sz w:val="18"/>
      <w:szCs w:val="18"/>
    </w:rPr>
  </w:style>
  <w:style w:type="character" w:customStyle="1" w:styleId="1Char">
    <w:name w:val="标题 1 Char"/>
    <w:basedOn w:val="a1"/>
    <w:link w:val="1"/>
    <w:uiPriority w:val="9"/>
    <w:qFormat/>
    <w:rsid w:val="005E448D"/>
    <w:rPr>
      <w:rFonts w:ascii="Calibri" w:eastAsia="宋体" w:hAnsi="Calibri" w:cs="Times New Roman"/>
      <w:b/>
      <w:bCs/>
      <w:kern w:val="44"/>
      <w:sz w:val="44"/>
      <w:szCs w:val="44"/>
    </w:rPr>
  </w:style>
  <w:style w:type="character" w:customStyle="1" w:styleId="3Char">
    <w:name w:val="标题 3 Char"/>
    <w:basedOn w:val="a1"/>
    <w:link w:val="3"/>
    <w:uiPriority w:val="99"/>
    <w:qFormat/>
    <w:rsid w:val="005E448D"/>
    <w:rPr>
      <w:rFonts w:ascii="Calibri" w:eastAsia="宋体" w:hAnsi="Calibri" w:cs="Times New Roman"/>
      <w:b/>
      <w:bCs/>
      <w:kern w:val="0"/>
      <w:sz w:val="32"/>
      <w:szCs w:val="32"/>
    </w:rPr>
  </w:style>
  <w:style w:type="character" w:customStyle="1" w:styleId="2Char">
    <w:name w:val="标题 2 Char"/>
    <w:basedOn w:val="a1"/>
    <w:link w:val="2"/>
    <w:uiPriority w:val="9"/>
    <w:semiHidden/>
    <w:qFormat/>
    <w:rsid w:val="005E448D"/>
    <w:rPr>
      <w:rFonts w:asciiTheme="majorHAnsi" w:eastAsiaTheme="majorEastAsia" w:hAnsiTheme="majorHAnsi" w:cstheme="majorBidi"/>
      <w:b/>
      <w:bCs/>
      <w:sz w:val="32"/>
      <w:szCs w:val="32"/>
    </w:rPr>
  </w:style>
  <w:style w:type="character" w:customStyle="1" w:styleId="4Char">
    <w:name w:val="标题 4 Char"/>
    <w:basedOn w:val="a1"/>
    <w:link w:val="4"/>
    <w:uiPriority w:val="9"/>
    <w:semiHidden/>
    <w:qFormat/>
    <w:rsid w:val="005E448D"/>
    <w:rPr>
      <w:rFonts w:asciiTheme="majorHAnsi" w:eastAsiaTheme="majorEastAsia" w:hAnsiTheme="majorHAnsi" w:cstheme="majorBidi"/>
      <w:b/>
      <w:bCs/>
      <w:sz w:val="28"/>
      <w:szCs w:val="28"/>
    </w:rPr>
  </w:style>
  <w:style w:type="character" w:customStyle="1" w:styleId="Char">
    <w:name w:val="批注文字 Char"/>
    <w:basedOn w:val="a1"/>
    <w:link w:val="a4"/>
    <w:qFormat/>
    <w:rsid w:val="005E448D"/>
    <w:rPr>
      <w:rFonts w:ascii="Calibri" w:eastAsia="宋体" w:hAnsi="Calibri" w:cs="Times New Roman"/>
    </w:rPr>
  </w:style>
  <w:style w:type="paragraph" w:customStyle="1" w:styleId="TableParagraph">
    <w:name w:val="Table Paragraph"/>
    <w:basedOn w:val="a"/>
    <w:uiPriority w:val="99"/>
    <w:qFormat/>
    <w:rsid w:val="005E448D"/>
    <w:pPr>
      <w:autoSpaceDE w:val="0"/>
      <w:autoSpaceDN w:val="0"/>
      <w:jc w:val="left"/>
    </w:pPr>
    <w:rPr>
      <w:rFonts w:ascii="宋体" w:hAnsi="宋体" w:cs="宋体"/>
      <w:kern w:val="0"/>
      <w:sz w:val="22"/>
      <w:szCs w:val="22"/>
      <w:lang w:val="zh-CN" w:bidi="zh-CN"/>
    </w:rPr>
  </w:style>
  <w:style w:type="paragraph" w:customStyle="1" w:styleId="20">
    <w:name w:val="正文_2"/>
    <w:qFormat/>
    <w:rsid w:val="005E448D"/>
    <w:pPr>
      <w:widowControl w:val="0"/>
      <w:jc w:val="both"/>
    </w:pPr>
    <w:rPr>
      <w:kern w:val="2"/>
      <w:sz w:val="21"/>
      <w:szCs w:val="24"/>
    </w:rPr>
  </w:style>
  <w:style w:type="paragraph" w:styleId="ad">
    <w:name w:val="Document Map"/>
    <w:basedOn w:val="a"/>
    <w:link w:val="Char5"/>
    <w:uiPriority w:val="99"/>
    <w:semiHidden/>
    <w:unhideWhenUsed/>
    <w:rsid w:val="003F3526"/>
    <w:rPr>
      <w:rFonts w:ascii="宋体"/>
      <w:sz w:val="18"/>
      <w:szCs w:val="18"/>
    </w:rPr>
  </w:style>
  <w:style w:type="character" w:customStyle="1" w:styleId="Char5">
    <w:name w:val="文档结构图 Char"/>
    <w:basedOn w:val="a1"/>
    <w:link w:val="ad"/>
    <w:uiPriority w:val="99"/>
    <w:semiHidden/>
    <w:rsid w:val="003F3526"/>
    <w:rPr>
      <w:rFonts w:ascii="宋体"/>
      <w:kern w:val="2"/>
      <w:sz w:val="18"/>
      <w:szCs w:val="18"/>
    </w:rPr>
  </w:style>
  <w:style w:type="paragraph" w:styleId="7">
    <w:name w:val="toc 7"/>
    <w:basedOn w:val="a"/>
    <w:next w:val="a"/>
    <w:autoRedefine/>
    <w:uiPriority w:val="39"/>
    <w:semiHidden/>
    <w:unhideWhenUsed/>
    <w:rsid w:val="00F02EFF"/>
    <w:pPr>
      <w:ind w:leftChars="1200" w:left="25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DE5B12-6EFB-4F5B-A9DA-DCB9FDB3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1084</Words>
  <Characters>6182</Characters>
  <Application>Microsoft Office Word</Application>
  <DocSecurity>0</DocSecurity>
  <Lines>51</Lines>
  <Paragraphs>14</Paragraphs>
  <ScaleCrop>false</ScaleCrop>
  <Company>微软中国</Company>
  <LinksUpToDate>false</LinksUpToDate>
  <CharactersWithSpaces>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45</cp:revision>
  <cp:lastPrinted>2022-01-08T00:24:00Z</cp:lastPrinted>
  <dcterms:created xsi:type="dcterms:W3CDTF">2018-05-08T11:13:00Z</dcterms:created>
  <dcterms:modified xsi:type="dcterms:W3CDTF">2025-06-13T03:01:00Z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7DFAADD18D8A40D189186A9EFA8E3963</vt:lpwstr>
  </property>
</Properties>
</file>