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bookmarkStart w:id="0" w:name="_Hlk141166984"/>
      <w:r>
        <w:rPr>
          <w:rFonts w:hint="eastAsia" w:ascii="宋体" w:hAnsi="宋体" w:eastAsia="宋体" w:cs="宋体"/>
          <w:b/>
          <w:sz w:val="21"/>
          <w:szCs w:val="21"/>
          <w:lang w:eastAsia="zh-CN"/>
        </w:rPr>
        <w:t>梅河口市普通国省干线公路现代养护试点项目招标</w:t>
      </w:r>
      <w:bookmarkEnd w:id="0"/>
      <w:r>
        <w:rPr>
          <w:rFonts w:hint="eastAsia" w:ascii="宋体" w:hAnsi="宋体" w:eastAsia="宋体" w:cs="宋体"/>
          <w:b/>
          <w:sz w:val="21"/>
          <w:szCs w:val="21"/>
        </w:rPr>
        <w:t>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bookmarkStart w:id="18" w:name="_GoBack"/>
      <w:bookmarkEnd w:id="18"/>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7D54BCE3">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53D7CA0E">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03A6816A">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：见附录1</w:t>
            </w:r>
          </w:p>
          <w:p w14:paraId="35825E6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12FDC0F9">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47F2D8C3">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5EAA294D">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项目经理、项目总工</w:t>
            </w:r>
            <w:r>
              <w:rPr>
                <w:rFonts w:hint="eastAsia" w:ascii="宋体" w:hAnsi="宋体" w:eastAsia="宋体" w:cs="宋体"/>
                <w:color w:val="auto"/>
                <w:sz w:val="21"/>
                <w:szCs w:val="21"/>
                <w:highlight w:val="none"/>
              </w:rPr>
              <w:t>资格：见附录5</w:t>
            </w:r>
          </w:p>
          <w:p w14:paraId="2D9FD50A">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6F767849">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rPr>
              <w:t>不接受</w:t>
            </w:r>
          </w:p>
          <w:p w14:paraId="544B09CB">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 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rPr>
              <w:t>接受，应满足下列要求：</w:t>
            </w:r>
            <w:r>
              <w:rPr>
                <w:rFonts w:hint="eastAsia" w:ascii="宋体" w:hAnsi="宋体" w:eastAsia="宋体" w:cs="宋体"/>
                <w:color w:val="auto"/>
                <w:sz w:val="21"/>
                <w:szCs w:val="21"/>
                <w:highlight w:val="none"/>
                <w:lang w:val="en-US" w:eastAsia="zh-CN"/>
              </w:rPr>
              <w:t>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4B214CDE">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77F22E9A">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38467323">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62913E8C">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0E07C2B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1" w:name="_Toc152045534"/>
      <w:bookmarkStart w:id="2" w:name="_Toc152042310"/>
      <w:bookmarkStart w:id="3" w:name="_Toc144974502"/>
      <w:bookmarkStart w:id="4" w:name="_Toc502741808"/>
      <w:bookmarkStart w:id="5" w:name="_Toc179632551"/>
      <w:bookmarkStart w:id="6" w:name="_Hlk141167126"/>
      <w:bookmarkStart w:id="7" w:name="_Toc110596237"/>
      <w:bookmarkStart w:id="8" w:name="_Toc346800722"/>
      <w:r>
        <w:rPr>
          <w:rFonts w:hint="eastAsia" w:ascii="宋体" w:hAnsi="宋体" w:eastAsia="宋体" w:cs="宋体"/>
          <w:color w:val="auto"/>
          <w:sz w:val="21"/>
          <w:szCs w:val="21"/>
          <w:highlight w:val="none"/>
        </w:rPr>
        <w:t>1.4投标人资格要求（适用于未进行资格预审的）</w:t>
      </w:r>
      <w:bookmarkEnd w:id="1"/>
      <w:bookmarkEnd w:id="2"/>
      <w:bookmarkEnd w:id="3"/>
      <w:bookmarkEnd w:id="4"/>
      <w:bookmarkEnd w:id="5"/>
    </w:p>
    <w:p w14:paraId="4F1DD21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598E5564">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54E766BF">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72382011">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6990EE68">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662EBF5D">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277FE0A4">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302B75B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1958845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03F12D80">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1DA08A6B">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4F1A252B">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42B3E759">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FCFC544">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427FE45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47B7E11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p>
    <w:p w14:paraId="0E852E68">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与招标人存在利害关系且可能影响招标公正性；</w:t>
      </w:r>
    </w:p>
    <w:p w14:paraId="631AF58C">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417E4876">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20F63A5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p>
    <w:p w14:paraId="0E50976C">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32586E51">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26F8A57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326436F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6B070E07">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6F5CE24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7DCD187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5A7DAD46">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46A63C21">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0278FF07">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163FC18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在国家企业信用信息公示系统（http://www.gsxt.gov.cn/）中被列入严重违法失信企业名单；</w:t>
      </w:r>
    </w:p>
    <w:p w14:paraId="7F617A9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在“信用中国”网站（http://www.creditchina.gov.cn/）中被列入失信被执行人名单；</w:t>
      </w:r>
    </w:p>
    <w:p w14:paraId="52CF24ED">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1E2D5A78">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68EA5DE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中的公路工程施工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6B83890">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6"/>
    <w:bookmarkEnd w:id="7"/>
    <w:bookmarkEnd w:id="8"/>
    <w:p w14:paraId="0CA13484">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702"/>
      <w:bookmarkStart w:id="10" w:name="_Toc136543732"/>
      <w:r>
        <w:rPr>
          <w:rFonts w:hint="eastAsia" w:ascii="宋体" w:hAnsi="宋体" w:eastAsia="宋体" w:cs="宋体"/>
          <w:b/>
          <w:color w:val="auto"/>
          <w:sz w:val="21"/>
          <w:szCs w:val="21"/>
          <w:highlight w:val="none"/>
        </w:rPr>
        <w:t>附录1 资格审查条件（资质最低要求）</w:t>
      </w:r>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2"/>
      </w:tblGrid>
      <w:tr w14:paraId="66D6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34" w:type="dxa"/>
            <w:tcBorders>
              <w:top w:val="single" w:color="auto" w:sz="12" w:space="0"/>
              <w:left w:val="single" w:color="auto" w:sz="12" w:space="0"/>
            </w:tcBorders>
            <w:vAlign w:val="center"/>
          </w:tcPr>
          <w:p w14:paraId="0F9FE94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382" w:type="dxa"/>
            <w:tcBorders>
              <w:top w:val="single" w:color="auto" w:sz="12" w:space="0"/>
              <w:right w:val="single" w:color="auto" w:sz="12" w:space="0"/>
            </w:tcBorders>
            <w:vAlign w:val="center"/>
          </w:tcPr>
          <w:p w14:paraId="66515D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5579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134" w:type="dxa"/>
            <w:tcBorders>
              <w:left w:val="single" w:color="auto" w:sz="12" w:space="0"/>
              <w:bottom w:val="single" w:color="auto" w:sz="12" w:space="0"/>
            </w:tcBorders>
            <w:shd w:val="clear" w:color="auto" w:fill="auto"/>
            <w:vAlign w:val="center"/>
          </w:tcPr>
          <w:p w14:paraId="35AFB8A4">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MH26YH01</w:t>
            </w:r>
          </w:p>
        </w:tc>
        <w:tc>
          <w:tcPr>
            <w:tcW w:w="8382" w:type="dxa"/>
            <w:tcBorders>
              <w:bottom w:val="single" w:color="auto" w:sz="12" w:space="0"/>
              <w:right w:val="single" w:color="auto" w:sz="12" w:space="0"/>
            </w:tcBorders>
            <w:shd w:val="clear" w:color="auto" w:fill="auto"/>
            <w:vAlign w:val="center"/>
          </w:tcPr>
          <w:p w14:paraId="03C7A8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⑴</w:t>
            </w:r>
            <w:r>
              <w:rPr>
                <w:rFonts w:hint="eastAsia" w:ascii="宋体" w:hAnsi="宋体" w:eastAsia="宋体" w:cs="宋体"/>
                <w:sz w:val="21"/>
                <w:szCs w:val="21"/>
                <w:highlight w:val="none"/>
                <w:lang w:val="en-US" w:eastAsia="zh-CN"/>
              </w:rPr>
              <w:t>养护工程：</w:t>
            </w:r>
            <w:r>
              <w:rPr>
                <w:rFonts w:hint="eastAsia" w:ascii="宋体" w:hAnsi="宋体" w:eastAsia="宋体" w:cs="宋体"/>
                <w:color w:val="auto"/>
                <w:sz w:val="21"/>
                <w:szCs w:val="21"/>
                <w:highlight w:val="none"/>
              </w:rPr>
              <w:t>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的路基路面养护甲级</w:t>
            </w:r>
            <w:r>
              <w:rPr>
                <w:rFonts w:hint="eastAsia" w:ascii="宋体" w:hAnsi="宋体" w:eastAsia="宋体" w:cs="宋体"/>
                <w:color w:val="auto"/>
                <w:sz w:val="21"/>
                <w:szCs w:val="21"/>
                <w:highlight w:val="none"/>
                <w:lang w:val="en-US" w:eastAsia="zh-CN"/>
              </w:rPr>
              <w:t>资质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桥梁养护甲级</w:t>
            </w:r>
            <w:r>
              <w:rPr>
                <w:rFonts w:hint="eastAsia" w:ascii="宋体" w:hAnsi="宋体" w:eastAsia="宋体" w:cs="宋体"/>
                <w:color w:val="auto"/>
                <w:sz w:val="21"/>
                <w:szCs w:val="21"/>
                <w:highlight w:val="none"/>
                <w:lang w:val="en-US" w:eastAsia="zh-CN"/>
              </w:rPr>
              <w:t>资质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交通安全设施养护资质</w:t>
            </w:r>
            <w:r>
              <w:rPr>
                <w:rFonts w:hint="eastAsia" w:ascii="宋体" w:hAnsi="宋体" w:eastAsia="宋体" w:cs="宋体"/>
                <w:i w:val="0"/>
                <w:iCs w:val="0"/>
                <w:caps w:val="0"/>
                <w:color w:val="auto"/>
                <w:spacing w:val="0"/>
                <w:sz w:val="21"/>
                <w:szCs w:val="21"/>
                <w:highlight w:val="none"/>
                <w:shd w:val="clear" w:fill="FFFFFF"/>
              </w:rPr>
              <w:t>（可以承担各等级公路交通安全设施的各类养护工程）</w:t>
            </w:r>
            <w:r>
              <w:rPr>
                <w:rFonts w:hint="eastAsia" w:ascii="宋体" w:hAnsi="宋体" w:eastAsia="宋体" w:cs="宋体"/>
                <w:i w:val="0"/>
                <w:iCs w:val="0"/>
                <w:caps w:val="0"/>
                <w:color w:val="auto"/>
                <w:spacing w:val="0"/>
                <w:sz w:val="21"/>
                <w:szCs w:val="21"/>
                <w:highlight w:val="none"/>
                <w:shd w:val="clear" w:fill="FFFFFF"/>
                <w:lang w:eastAsia="zh-CN"/>
              </w:rPr>
              <w:t>；</w:t>
            </w:r>
          </w:p>
          <w:p w14:paraId="4BC5BEB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⑵</w:t>
            </w:r>
            <w:r>
              <w:rPr>
                <w:rFonts w:hint="eastAsia" w:ascii="宋体" w:hAnsi="宋体" w:eastAsia="宋体" w:cs="宋体"/>
                <w:sz w:val="21"/>
                <w:szCs w:val="21"/>
                <w:highlight w:val="none"/>
                <w:lang w:val="en-US" w:eastAsia="zh-CN"/>
              </w:rPr>
              <w:t>日常养护：日常养护不需要养护资质，但应是具有独立民事主体资格的法人或其他组织。</w:t>
            </w:r>
          </w:p>
        </w:tc>
      </w:tr>
    </w:tbl>
    <w:p w14:paraId="50AA2E30">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1" w:name="_Toc15225"/>
      <w:r>
        <w:rPr>
          <w:rFonts w:hint="eastAsia" w:ascii="宋体" w:hAnsi="宋体" w:eastAsia="宋体" w:cs="宋体"/>
          <w:b/>
          <w:color w:val="auto"/>
          <w:sz w:val="21"/>
          <w:szCs w:val="21"/>
          <w:highlight w:val="none"/>
        </w:rPr>
        <w:t>附录2 资格审查条件（财务最低要求）</w:t>
      </w:r>
      <w:bookmarkEnd w:id="11"/>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3B75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421F7B81">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5E8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37133A0C">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近三年具有良好的商业信誉和健全的财务会计制度。</w:t>
            </w:r>
          </w:p>
        </w:tc>
      </w:tr>
    </w:tbl>
    <w:p w14:paraId="2422A01F">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2" w:name="_Toc30934"/>
      <w:r>
        <w:rPr>
          <w:rFonts w:hint="eastAsia" w:ascii="宋体" w:hAnsi="宋体" w:eastAsia="宋体" w:cs="宋体"/>
          <w:b/>
          <w:color w:val="auto"/>
          <w:sz w:val="21"/>
          <w:szCs w:val="21"/>
          <w:highlight w:val="none"/>
        </w:rPr>
        <w:t>附录3 资格审查条件（业绩最低要求）</w:t>
      </w:r>
      <w:bookmarkEnd w:id="12"/>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7483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21" w:type="dxa"/>
            <w:tcBorders>
              <w:top w:val="single" w:color="auto" w:sz="12" w:space="0"/>
              <w:left w:val="single" w:color="auto" w:sz="12" w:space="0"/>
              <w:right w:val="single" w:color="auto" w:sz="12" w:space="0"/>
            </w:tcBorders>
            <w:vAlign w:val="center"/>
          </w:tcPr>
          <w:p w14:paraId="5FB9CB7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115D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21" w:type="dxa"/>
            <w:tcBorders>
              <w:left w:val="single" w:color="auto" w:sz="12" w:space="0"/>
              <w:bottom w:val="single" w:color="auto" w:sz="12" w:space="0"/>
              <w:right w:val="single" w:color="auto" w:sz="12" w:space="0"/>
            </w:tcBorders>
            <w:vAlign w:val="center"/>
          </w:tcPr>
          <w:p w14:paraId="011F385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2E79D091">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3" w:name="_Toc22276"/>
      <w:r>
        <w:rPr>
          <w:rFonts w:hint="eastAsia" w:ascii="宋体" w:hAnsi="宋体" w:eastAsia="宋体" w:cs="宋体"/>
          <w:b/>
          <w:color w:val="auto"/>
          <w:sz w:val="21"/>
          <w:szCs w:val="21"/>
          <w:highlight w:val="none"/>
        </w:rPr>
        <w:t>附录4 资格审查条件（信誉最低要求）</w:t>
      </w:r>
      <w:bookmarkEnd w:id="13"/>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1988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21" w:type="dxa"/>
            <w:tcBorders>
              <w:top w:val="single" w:color="auto" w:sz="12" w:space="0"/>
              <w:left w:val="single" w:color="auto" w:sz="12" w:space="0"/>
              <w:right w:val="single" w:color="auto" w:sz="12" w:space="0"/>
            </w:tcBorders>
            <w:vAlign w:val="center"/>
          </w:tcPr>
          <w:p w14:paraId="3085664E">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4C3D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21" w:type="dxa"/>
            <w:tcBorders>
              <w:left w:val="single" w:color="auto" w:sz="12" w:space="0"/>
              <w:bottom w:val="single" w:color="auto" w:sz="12" w:space="0"/>
              <w:right w:val="single" w:color="auto" w:sz="12" w:space="0"/>
            </w:tcBorders>
            <w:vAlign w:val="center"/>
          </w:tcPr>
          <w:p w14:paraId="06CFF1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bl>
    <w:p w14:paraId="5C780492">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4" w:name="_Toc21212"/>
      <w:r>
        <w:rPr>
          <w:rFonts w:hint="eastAsia" w:ascii="宋体" w:hAnsi="宋体" w:eastAsia="宋体" w:cs="宋体"/>
          <w:b/>
          <w:color w:val="auto"/>
          <w:sz w:val="21"/>
          <w:szCs w:val="21"/>
          <w:highlight w:val="none"/>
        </w:rPr>
        <w:t>附录5 资格审查条件（项目经理和</w:t>
      </w:r>
      <w:r>
        <w:rPr>
          <w:rFonts w:hint="eastAsia" w:ascii="宋体" w:hAnsi="宋体" w:eastAsia="宋体" w:cs="宋体"/>
          <w:b/>
          <w:color w:val="auto"/>
          <w:sz w:val="21"/>
          <w:szCs w:val="21"/>
          <w:highlight w:val="none"/>
          <w:lang w:eastAsia="zh-CN"/>
        </w:rPr>
        <w:t>项目总工</w:t>
      </w:r>
      <w:r>
        <w:rPr>
          <w:rFonts w:hint="eastAsia" w:ascii="宋体" w:hAnsi="宋体" w:eastAsia="宋体" w:cs="宋体"/>
          <w:b/>
          <w:color w:val="auto"/>
          <w:sz w:val="21"/>
          <w:szCs w:val="21"/>
          <w:highlight w:val="none"/>
        </w:rPr>
        <w:t>最低要求）</w:t>
      </w:r>
      <w:bookmarkEnd w:id="14"/>
    </w:p>
    <w:tbl>
      <w:tblPr>
        <w:tblStyle w:val="11"/>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72"/>
        <w:gridCol w:w="5272"/>
        <w:gridCol w:w="1920"/>
      </w:tblGrid>
      <w:tr w14:paraId="2189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tcBorders>
              <w:top w:val="single" w:color="auto" w:sz="12" w:space="0"/>
              <w:left w:val="single" w:color="auto" w:sz="12" w:space="0"/>
            </w:tcBorders>
            <w:vAlign w:val="center"/>
          </w:tcPr>
          <w:p w14:paraId="31D3CA8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172" w:type="dxa"/>
            <w:tcBorders>
              <w:top w:val="single" w:color="auto" w:sz="12" w:space="0"/>
              <w:right w:val="single" w:color="auto" w:sz="4" w:space="0"/>
            </w:tcBorders>
            <w:vAlign w:val="center"/>
          </w:tcPr>
          <w:p w14:paraId="1075EA9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p>
        </w:tc>
        <w:tc>
          <w:tcPr>
            <w:tcW w:w="5272" w:type="dxa"/>
            <w:tcBorders>
              <w:top w:val="single" w:color="auto" w:sz="12" w:space="0"/>
              <w:left w:val="single" w:color="auto" w:sz="4" w:space="0"/>
              <w:right w:val="single" w:color="auto" w:sz="4" w:space="0"/>
            </w:tcBorders>
            <w:vAlign w:val="center"/>
          </w:tcPr>
          <w:p w14:paraId="27EAF22B">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920" w:type="dxa"/>
            <w:tcBorders>
              <w:top w:val="single" w:color="auto" w:sz="12" w:space="0"/>
              <w:left w:val="single" w:color="auto" w:sz="4" w:space="0"/>
              <w:right w:val="single" w:color="auto" w:sz="12" w:space="0"/>
            </w:tcBorders>
            <w:vAlign w:val="center"/>
          </w:tcPr>
          <w:p w14:paraId="5414BAD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6706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tcBorders>
              <w:left w:val="single" w:color="auto" w:sz="12" w:space="0"/>
            </w:tcBorders>
            <w:vAlign w:val="center"/>
          </w:tcPr>
          <w:p w14:paraId="06887CF6">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养护工程</w:t>
            </w:r>
            <w:r>
              <w:rPr>
                <w:rFonts w:hint="eastAsia" w:ascii="宋体" w:hAnsi="宋体" w:eastAsia="宋体" w:cs="宋体"/>
                <w:bCs/>
                <w:color w:val="auto"/>
                <w:sz w:val="21"/>
                <w:szCs w:val="21"/>
                <w:highlight w:val="none"/>
              </w:rPr>
              <w:t>项目经理</w:t>
            </w:r>
          </w:p>
        </w:tc>
        <w:tc>
          <w:tcPr>
            <w:tcW w:w="1172" w:type="dxa"/>
            <w:tcBorders>
              <w:right w:val="single" w:color="auto" w:sz="4" w:space="0"/>
            </w:tcBorders>
            <w:vAlign w:val="center"/>
          </w:tcPr>
          <w:p w14:paraId="5BAC1ADB">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272" w:type="dxa"/>
            <w:tcBorders>
              <w:left w:val="single" w:color="auto" w:sz="4" w:space="0"/>
              <w:right w:val="single" w:color="auto" w:sz="4" w:space="0"/>
            </w:tcBorders>
            <w:vAlign w:val="center"/>
          </w:tcPr>
          <w:p w14:paraId="5929824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lang w:eastAsia="zh-CN"/>
              </w:rPr>
              <w:t>⑴</w:t>
            </w:r>
            <w:r>
              <w:rPr>
                <w:rFonts w:hint="eastAsia" w:ascii="宋体" w:hAnsi="宋体" w:eastAsia="宋体" w:cs="宋体"/>
                <w:bCs/>
                <w:color w:val="auto"/>
                <w:sz w:val="21"/>
                <w:szCs w:val="21"/>
                <w:highlight w:val="none"/>
              </w:rPr>
              <w:t>投标</w:t>
            </w:r>
            <w:r>
              <w:rPr>
                <w:rFonts w:hint="eastAsia" w:ascii="宋体" w:hAnsi="宋体" w:eastAsia="宋体" w:cs="宋体"/>
                <w:b w:val="0"/>
                <w:bCs/>
                <w:color w:val="auto"/>
                <w:sz w:val="21"/>
                <w:szCs w:val="21"/>
                <w:highlight w:val="none"/>
              </w:rPr>
              <w:t>人</w:t>
            </w:r>
            <w:r>
              <w:rPr>
                <w:rFonts w:hint="eastAsia" w:ascii="宋体" w:hAnsi="宋体" w:eastAsia="宋体" w:cs="宋体"/>
                <w:b/>
                <w:bCs w:val="0"/>
                <w:color w:val="auto"/>
                <w:sz w:val="21"/>
                <w:szCs w:val="21"/>
                <w:highlight w:val="none"/>
              </w:rPr>
              <w:t>自有</w:t>
            </w:r>
            <w:r>
              <w:rPr>
                <w:rStyle w:val="13"/>
                <w:rFonts w:hint="eastAsia" w:ascii="宋体" w:hAnsi="宋体" w:eastAsia="宋体" w:cs="宋体"/>
                <w:b w:val="0"/>
                <w:bCs/>
                <w:color w:val="auto"/>
                <w:sz w:val="21"/>
                <w:szCs w:val="21"/>
                <w:highlight w:val="none"/>
              </w:rPr>
              <w:footnoteReference w:id="2"/>
            </w:r>
            <w:r>
              <w:rPr>
                <w:rFonts w:hint="eastAsia" w:ascii="宋体" w:hAnsi="宋体" w:eastAsia="宋体" w:cs="宋体"/>
                <w:b w:val="0"/>
                <w:bCs/>
                <w:color w:val="auto"/>
                <w:sz w:val="21"/>
                <w:szCs w:val="21"/>
                <w:highlight w:val="none"/>
              </w:rPr>
              <w:t>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联合体投标的，应为联合体成员中承担路基路面养护工程施工成员的自有人员。</w:t>
            </w:r>
            <w:r>
              <w:rPr>
                <w:rFonts w:hint="eastAsia" w:ascii="宋体" w:hAnsi="宋体" w:eastAsia="宋体" w:cs="宋体"/>
                <w:b w:val="0"/>
                <w:bCs/>
                <w:color w:val="auto"/>
                <w:sz w:val="21"/>
                <w:szCs w:val="21"/>
                <w:highlight w:val="none"/>
                <w:lang w:eastAsia="zh-CN"/>
              </w:rPr>
              <w:t>）</w:t>
            </w:r>
          </w:p>
          <w:p w14:paraId="78C844AE">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sz w:val="21"/>
                <w:szCs w:val="21"/>
                <w:highlight w:val="none"/>
                <w:lang w:eastAsia="zh-CN"/>
              </w:rPr>
              <w:t>⑵</w:t>
            </w:r>
            <w:r>
              <w:rPr>
                <w:rFonts w:hint="eastAsia" w:ascii="宋体" w:hAnsi="宋体" w:eastAsia="宋体" w:cs="宋体"/>
                <w:b w:val="0"/>
                <w:bCs/>
                <w:color w:val="auto"/>
                <w:sz w:val="21"/>
                <w:szCs w:val="21"/>
                <w:highlight w:val="none"/>
              </w:rPr>
              <w:t>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5C80452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eastAsia="zh-CN"/>
              </w:rPr>
              <w:t>⑶</w:t>
            </w:r>
            <w:r>
              <w:rPr>
                <w:rFonts w:hint="eastAsia" w:ascii="宋体" w:hAnsi="宋体" w:eastAsia="宋体" w:cs="宋体"/>
                <w:b w:val="0"/>
                <w:bCs/>
                <w:color w:val="auto"/>
                <w:sz w:val="21"/>
                <w:szCs w:val="21"/>
                <w:highlight w:val="none"/>
              </w:rPr>
              <w:t>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920" w:type="dxa"/>
            <w:vMerge w:val="restart"/>
            <w:tcBorders>
              <w:left w:val="single" w:color="auto" w:sz="4" w:space="0"/>
              <w:right w:val="single" w:color="auto" w:sz="12" w:space="0"/>
            </w:tcBorders>
            <w:vAlign w:val="center"/>
          </w:tcPr>
          <w:p w14:paraId="2FAB2475">
            <w:pPr>
              <w:keepLines w:val="0"/>
              <w:widowControl/>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无在岗项目（指目前未在其他项目上任职，或虽在其他项目上任职但本项目中标后能从该项目撤离）</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其中养护工程项目经理和养护工程项目总工要求仅在养护工程施工期间应无在岗项目。</w:t>
            </w:r>
          </w:p>
        </w:tc>
      </w:tr>
      <w:tr w14:paraId="7C9D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tcBorders>
              <w:left w:val="single" w:color="auto" w:sz="12" w:space="0"/>
            </w:tcBorders>
            <w:vAlign w:val="center"/>
          </w:tcPr>
          <w:p w14:paraId="4349E6C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养护工程</w:t>
            </w:r>
            <w:r>
              <w:rPr>
                <w:rFonts w:hint="eastAsia" w:ascii="宋体" w:hAnsi="宋体" w:eastAsia="宋体" w:cs="宋体"/>
                <w:bCs/>
                <w:color w:val="auto"/>
                <w:sz w:val="21"/>
                <w:szCs w:val="21"/>
                <w:highlight w:val="none"/>
              </w:rPr>
              <w:t>项目总工</w:t>
            </w:r>
          </w:p>
        </w:tc>
        <w:tc>
          <w:tcPr>
            <w:tcW w:w="1172" w:type="dxa"/>
            <w:vAlign w:val="center"/>
          </w:tcPr>
          <w:p w14:paraId="5BF6E86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272" w:type="dxa"/>
            <w:tcBorders>
              <w:right w:val="single" w:color="auto" w:sz="4" w:space="0"/>
            </w:tcBorders>
            <w:vAlign w:val="center"/>
          </w:tcPr>
          <w:p w14:paraId="4982BA38">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eastAsia="zh-CN"/>
              </w:rPr>
              <w:t>⑴</w:t>
            </w:r>
            <w:r>
              <w:rPr>
                <w:rFonts w:hint="eastAsia" w:ascii="宋体" w:hAnsi="宋体" w:eastAsia="宋体" w:cs="宋体"/>
                <w:bCs/>
                <w:sz w:val="21"/>
                <w:szCs w:val="21"/>
                <w:highlight w:val="none"/>
              </w:rPr>
              <w:t>投标人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联合体投标的，应为联合体成员中承担路基路面养护工程施工成员的自有人员。</w:t>
            </w:r>
            <w:r>
              <w:rPr>
                <w:rFonts w:hint="eastAsia" w:ascii="宋体" w:hAnsi="宋体" w:eastAsia="宋体" w:cs="宋体"/>
                <w:b w:val="0"/>
                <w:bCs/>
                <w:color w:val="auto"/>
                <w:sz w:val="21"/>
                <w:szCs w:val="21"/>
                <w:highlight w:val="none"/>
                <w:lang w:eastAsia="zh-CN"/>
              </w:rPr>
              <w:t>）</w:t>
            </w:r>
          </w:p>
          <w:p w14:paraId="192454C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sz w:val="21"/>
                <w:szCs w:val="21"/>
                <w:highlight w:val="none"/>
                <w:lang w:eastAsia="zh-CN"/>
              </w:rPr>
              <w:t>⑵</w:t>
            </w:r>
            <w:r>
              <w:rPr>
                <w:rFonts w:hint="eastAsia" w:ascii="宋体" w:hAnsi="宋体" w:eastAsia="宋体" w:cs="宋体"/>
                <w:bCs/>
                <w:sz w:val="21"/>
                <w:szCs w:val="21"/>
                <w:highlight w:val="none"/>
              </w:rPr>
              <w:t>具有公路工程</w:t>
            </w:r>
            <w:r>
              <w:rPr>
                <w:rFonts w:hint="eastAsia" w:ascii="宋体" w:hAnsi="宋体" w:eastAsia="宋体" w:cs="宋体"/>
                <w:b w:val="0"/>
                <w:bCs/>
                <w:color w:val="auto"/>
                <w:sz w:val="21"/>
                <w:szCs w:val="21"/>
                <w:highlight w:val="none"/>
              </w:rPr>
              <w:t>相关专业</w:t>
            </w:r>
            <w:r>
              <w:rPr>
                <w:rStyle w:val="13"/>
                <w:rFonts w:hint="eastAsia" w:ascii="宋体" w:hAnsi="宋体" w:eastAsia="宋体" w:cs="宋体"/>
                <w:b w:val="0"/>
                <w:bCs/>
                <w:color w:val="auto"/>
                <w:sz w:val="21"/>
                <w:szCs w:val="21"/>
                <w:highlight w:val="none"/>
              </w:rPr>
              <w:footnoteReference w:id="3"/>
            </w:r>
            <w:r>
              <w:rPr>
                <w:rFonts w:hint="eastAsia" w:ascii="宋体" w:hAnsi="宋体" w:eastAsia="宋体" w:cs="宋体"/>
                <w:b/>
                <w:bCs/>
                <w:sz w:val="21"/>
                <w:szCs w:val="21"/>
                <w:highlight w:val="none"/>
                <w:lang w:val="en-US" w:eastAsia="zh-CN"/>
              </w:rPr>
              <w:t>高级</w:t>
            </w:r>
            <w:r>
              <w:rPr>
                <w:rFonts w:hint="eastAsia" w:ascii="宋体" w:hAnsi="宋体" w:eastAsia="宋体" w:cs="宋体"/>
                <w:bCs/>
                <w:sz w:val="21"/>
                <w:szCs w:val="21"/>
                <w:highlight w:val="none"/>
              </w:rPr>
              <w:t>职称</w:t>
            </w:r>
            <w:r>
              <w:rPr>
                <w:rFonts w:hint="eastAsia" w:ascii="宋体" w:hAnsi="宋体" w:eastAsia="宋体" w:cs="宋体"/>
                <w:bCs/>
                <w:sz w:val="21"/>
                <w:szCs w:val="21"/>
                <w:highlight w:val="none"/>
                <w:lang w:eastAsia="zh-CN"/>
              </w:rPr>
              <w:t>。</w:t>
            </w:r>
          </w:p>
        </w:tc>
        <w:tc>
          <w:tcPr>
            <w:tcW w:w="1920" w:type="dxa"/>
            <w:vMerge w:val="continue"/>
            <w:tcBorders>
              <w:left w:val="single" w:color="auto" w:sz="4" w:space="0"/>
              <w:right w:val="single" w:color="auto" w:sz="12" w:space="0"/>
            </w:tcBorders>
          </w:tcPr>
          <w:p w14:paraId="4A8708A2">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r w14:paraId="24C1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tcBorders>
              <w:left w:val="single" w:color="auto" w:sz="12" w:space="0"/>
            </w:tcBorders>
            <w:vAlign w:val="center"/>
          </w:tcPr>
          <w:p w14:paraId="53144945">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日常养护</w:t>
            </w:r>
          </w:p>
          <w:p w14:paraId="191DB71A">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项目经理</w:t>
            </w:r>
          </w:p>
        </w:tc>
        <w:tc>
          <w:tcPr>
            <w:tcW w:w="1172" w:type="dxa"/>
            <w:vAlign w:val="center"/>
          </w:tcPr>
          <w:p w14:paraId="1EDE91F5">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rPr>
              <w:t>1</w:t>
            </w:r>
          </w:p>
        </w:tc>
        <w:tc>
          <w:tcPr>
            <w:tcW w:w="5272" w:type="dxa"/>
            <w:tcBorders>
              <w:right w:val="single" w:color="auto" w:sz="4" w:space="0"/>
            </w:tcBorders>
            <w:vAlign w:val="center"/>
          </w:tcPr>
          <w:p w14:paraId="4A1E658B">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eastAsia="zh-CN"/>
              </w:rPr>
              <w:t>⑴</w:t>
            </w:r>
            <w:r>
              <w:rPr>
                <w:rFonts w:hint="eastAsia" w:ascii="宋体" w:hAnsi="宋体" w:eastAsia="宋体" w:cs="宋体"/>
                <w:bCs/>
                <w:sz w:val="21"/>
                <w:szCs w:val="21"/>
                <w:highlight w:val="none"/>
              </w:rPr>
              <w:t>投标人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联合体投标的，应为联合体成员中承担日常养护作业成员的自有人员。</w:t>
            </w:r>
            <w:r>
              <w:rPr>
                <w:rFonts w:hint="eastAsia" w:ascii="宋体" w:hAnsi="宋体" w:eastAsia="宋体" w:cs="宋体"/>
                <w:b w:val="0"/>
                <w:bCs/>
                <w:color w:val="auto"/>
                <w:sz w:val="21"/>
                <w:szCs w:val="21"/>
                <w:highlight w:val="none"/>
                <w:lang w:eastAsia="zh-CN"/>
              </w:rPr>
              <w:t>）</w:t>
            </w:r>
          </w:p>
          <w:p w14:paraId="0CA1E095">
            <w:pPr>
              <w:keepLines w:val="0"/>
              <w:kinsoku/>
              <w:wordWrap/>
              <w:overflowPunct/>
              <w:topLinePunct w:val="0"/>
              <w:bidi w:val="0"/>
              <w:spacing w:line="3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⑵</w:t>
            </w:r>
            <w:r>
              <w:rPr>
                <w:rFonts w:hint="eastAsia" w:ascii="宋体" w:hAnsi="宋体" w:eastAsia="宋体" w:cs="宋体"/>
                <w:bCs/>
                <w:sz w:val="21"/>
                <w:szCs w:val="21"/>
                <w:highlight w:val="none"/>
              </w:rPr>
              <w:t>具有公路工程</w:t>
            </w:r>
            <w:r>
              <w:rPr>
                <w:rFonts w:hint="eastAsia" w:ascii="宋体" w:hAnsi="宋体" w:eastAsia="宋体" w:cs="宋体"/>
                <w:b w:val="0"/>
                <w:bCs/>
                <w:color w:val="auto"/>
                <w:sz w:val="21"/>
                <w:szCs w:val="21"/>
                <w:highlight w:val="none"/>
              </w:rPr>
              <w:t>相关专业</w:t>
            </w:r>
            <w:r>
              <w:rPr>
                <w:rFonts w:hint="eastAsia" w:ascii="宋体" w:hAnsi="宋体" w:eastAsia="宋体" w:cs="宋体"/>
                <w:b/>
                <w:bCs/>
                <w:sz w:val="21"/>
                <w:szCs w:val="21"/>
                <w:highlight w:val="none"/>
                <w:lang w:val="en-US" w:eastAsia="zh-CN"/>
              </w:rPr>
              <w:t>中级</w:t>
            </w:r>
            <w:r>
              <w:rPr>
                <w:rFonts w:hint="eastAsia" w:ascii="宋体" w:hAnsi="宋体" w:eastAsia="宋体" w:cs="宋体"/>
                <w:bCs/>
                <w:sz w:val="21"/>
                <w:szCs w:val="21"/>
                <w:highlight w:val="none"/>
              </w:rPr>
              <w:t>职称</w:t>
            </w:r>
            <w:r>
              <w:rPr>
                <w:rFonts w:hint="eastAsia" w:ascii="宋体" w:hAnsi="宋体" w:eastAsia="宋体" w:cs="宋体"/>
                <w:bCs/>
                <w:sz w:val="21"/>
                <w:szCs w:val="21"/>
                <w:highlight w:val="none"/>
                <w:lang w:eastAsia="zh-CN"/>
              </w:rPr>
              <w:t>。</w:t>
            </w:r>
          </w:p>
        </w:tc>
        <w:tc>
          <w:tcPr>
            <w:tcW w:w="1920" w:type="dxa"/>
            <w:vMerge w:val="continue"/>
            <w:tcBorders>
              <w:left w:val="single" w:color="auto" w:sz="4" w:space="0"/>
              <w:right w:val="single" w:color="auto" w:sz="12" w:space="0"/>
            </w:tcBorders>
          </w:tcPr>
          <w:p w14:paraId="1FC918D4">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r w14:paraId="5256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5" w:type="dxa"/>
            <w:tcBorders>
              <w:left w:val="single" w:color="auto" w:sz="12" w:space="0"/>
              <w:bottom w:val="single" w:color="auto" w:sz="12" w:space="0"/>
            </w:tcBorders>
            <w:vAlign w:val="center"/>
          </w:tcPr>
          <w:p w14:paraId="0084D1E5">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日常养护</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项目总工</w:t>
            </w:r>
          </w:p>
        </w:tc>
        <w:tc>
          <w:tcPr>
            <w:tcW w:w="1172" w:type="dxa"/>
            <w:tcBorders>
              <w:bottom w:val="single" w:color="auto" w:sz="12" w:space="0"/>
            </w:tcBorders>
            <w:vAlign w:val="center"/>
          </w:tcPr>
          <w:p w14:paraId="4C3A0CCD">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72" w:type="dxa"/>
            <w:tcBorders>
              <w:bottom w:val="single" w:color="auto" w:sz="12" w:space="0"/>
              <w:right w:val="single" w:color="auto" w:sz="4" w:space="0"/>
            </w:tcBorders>
            <w:shd w:val="clear" w:color="auto" w:fill="auto"/>
            <w:vAlign w:val="center"/>
          </w:tcPr>
          <w:p w14:paraId="424A8FA5">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eastAsia="zh-CN"/>
              </w:rPr>
              <w:t>⑴</w:t>
            </w:r>
            <w:r>
              <w:rPr>
                <w:rFonts w:hint="eastAsia" w:ascii="宋体" w:hAnsi="宋体" w:eastAsia="宋体" w:cs="宋体"/>
                <w:bCs/>
                <w:sz w:val="21"/>
                <w:szCs w:val="21"/>
                <w:highlight w:val="none"/>
              </w:rPr>
              <w:t>投标人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联合体投标的，应为联合体成员中承担日常养护作业成员的自有人员。</w:t>
            </w:r>
            <w:r>
              <w:rPr>
                <w:rFonts w:hint="eastAsia" w:ascii="宋体" w:hAnsi="宋体" w:eastAsia="宋体" w:cs="宋体"/>
                <w:b w:val="0"/>
                <w:bCs/>
                <w:color w:val="auto"/>
                <w:sz w:val="21"/>
                <w:szCs w:val="21"/>
                <w:highlight w:val="none"/>
                <w:lang w:eastAsia="zh-CN"/>
              </w:rPr>
              <w:t>）</w:t>
            </w:r>
          </w:p>
          <w:p w14:paraId="071BF28E">
            <w:pPr>
              <w:keepLines w:val="0"/>
              <w:kinsoku/>
              <w:wordWrap/>
              <w:overflowPunct/>
              <w:topLinePunct w:val="0"/>
              <w:bidi w:val="0"/>
              <w:spacing w:line="36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⑵</w:t>
            </w:r>
            <w:r>
              <w:rPr>
                <w:rFonts w:hint="eastAsia" w:ascii="宋体" w:hAnsi="宋体" w:eastAsia="宋体" w:cs="宋体"/>
                <w:bCs/>
                <w:sz w:val="21"/>
                <w:szCs w:val="21"/>
                <w:highlight w:val="none"/>
              </w:rPr>
              <w:t>具有公路工程</w:t>
            </w:r>
            <w:r>
              <w:rPr>
                <w:rFonts w:hint="eastAsia" w:ascii="宋体" w:hAnsi="宋体" w:eastAsia="宋体" w:cs="宋体"/>
                <w:b w:val="0"/>
                <w:bCs/>
                <w:color w:val="auto"/>
                <w:sz w:val="21"/>
                <w:szCs w:val="21"/>
                <w:highlight w:val="none"/>
              </w:rPr>
              <w:t>相关专业</w:t>
            </w:r>
            <w:r>
              <w:rPr>
                <w:rFonts w:hint="eastAsia" w:ascii="宋体" w:hAnsi="宋体" w:eastAsia="宋体" w:cs="宋体"/>
                <w:b/>
                <w:bCs/>
                <w:sz w:val="21"/>
                <w:szCs w:val="21"/>
                <w:highlight w:val="none"/>
                <w:lang w:val="en-US" w:eastAsia="zh-CN"/>
              </w:rPr>
              <w:t>中级</w:t>
            </w:r>
            <w:r>
              <w:rPr>
                <w:rFonts w:hint="eastAsia" w:ascii="宋体" w:hAnsi="宋体" w:eastAsia="宋体" w:cs="宋体"/>
                <w:bCs/>
                <w:sz w:val="21"/>
                <w:szCs w:val="21"/>
                <w:highlight w:val="none"/>
              </w:rPr>
              <w:t>职称</w:t>
            </w:r>
            <w:r>
              <w:rPr>
                <w:rFonts w:hint="eastAsia" w:ascii="宋体" w:hAnsi="宋体" w:eastAsia="宋体" w:cs="宋体"/>
                <w:bCs/>
                <w:sz w:val="21"/>
                <w:szCs w:val="21"/>
                <w:highlight w:val="none"/>
                <w:lang w:eastAsia="zh-CN"/>
              </w:rPr>
              <w:t>。</w:t>
            </w:r>
          </w:p>
        </w:tc>
        <w:tc>
          <w:tcPr>
            <w:tcW w:w="1920" w:type="dxa"/>
            <w:vMerge w:val="continue"/>
            <w:tcBorders>
              <w:left w:val="single" w:color="auto" w:sz="4" w:space="0"/>
              <w:bottom w:val="single" w:color="auto" w:sz="12" w:space="0"/>
              <w:right w:val="single" w:color="auto" w:sz="12" w:space="0"/>
            </w:tcBorders>
          </w:tcPr>
          <w:p w14:paraId="074F8835">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10A20D13">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p>
    <w:bookmarkEnd w:id="10"/>
    <w:p w14:paraId="3943F173">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评标办法（技术评分最低标价法）</w:t>
      </w:r>
    </w:p>
    <w:p w14:paraId="53E135EE">
      <w:pPr>
        <w:keepNext w:val="0"/>
        <w:keepLines w:val="0"/>
        <w:pageBreakBefore w:val="0"/>
        <w:widowControl w:val="0"/>
        <w:kinsoku/>
        <w:wordWrap/>
        <w:overflowPunct/>
        <w:topLinePunct w:val="0"/>
        <w:autoSpaceDE/>
        <w:autoSpaceDN/>
        <w:bidi w:val="0"/>
        <w:adjustRightInd/>
        <w:snapToGrid/>
        <w:spacing w:line="360" w:lineRule="exact"/>
        <w:textAlignment w:val="auto"/>
        <w:outlineLvl w:val="2"/>
        <w:rPr>
          <w:rFonts w:hint="eastAsia" w:ascii="宋体" w:hAnsi="宋体" w:eastAsia="宋体" w:cs="宋体"/>
          <w:b/>
          <w:color w:val="auto"/>
          <w:sz w:val="21"/>
          <w:szCs w:val="21"/>
          <w:highlight w:val="none"/>
        </w:rPr>
      </w:pPr>
      <w:bookmarkStart w:id="15" w:name="_Toc4659"/>
      <w:bookmarkStart w:id="16" w:name="_Toc520285006"/>
      <w:bookmarkStart w:id="17" w:name="_Toc505091277"/>
      <w:r>
        <w:rPr>
          <w:rFonts w:hint="eastAsia" w:ascii="宋体" w:hAnsi="宋体" w:eastAsia="宋体" w:cs="宋体"/>
          <w:b/>
          <w:color w:val="auto"/>
          <w:sz w:val="21"/>
          <w:szCs w:val="21"/>
          <w:highlight w:val="none"/>
        </w:rPr>
        <w:t>评标办法前附表</w:t>
      </w:r>
      <w:bookmarkEnd w:id="15"/>
      <w:bookmarkEnd w:id="16"/>
      <w:bookmarkEnd w:id="17"/>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6"/>
        <w:gridCol w:w="7002"/>
      </w:tblGrid>
      <w:tr w14:paraId="75ED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2535" w:type="dxa"/>
            <w:gridSpan w:val="2"/>
            <w:tcBorders>
              <w:top w:val="single" w:color="auto" w:sz="12" w:space="0"/>
              <w:left w:val="single" w:color="auto" w:sz="12" w:space="0"/>
            </w:tcBorders>
            <w:vAlign w:val="center"/>
          </w:tcPr>
          <w:p w14:paraId="61E07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条款号</w:t>
            </w:r>
          </w:p>
        </w:tc>
        <w:tc>
          <w:tcPr>
            <w:tcW w:w="7002" w:type="dxa"/>
            <w:tcBorders>
              <w:top w:val="single" w:color="auto" w:sz="12" w:space="0"/>
              <w:right w:val="single" w:color="auto" w:sz="12" w:space="0"/>
            </w:tcBorders>
            <w:vAlign w:val="center"/>
          </w:tcPr>
          <w:p w14:paraId="2A069C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评审因素与标准</w:t>
            </w:r>
          </w:p>
        </w:tc>
      </w:tr>
      <w:tr w14:paraId="6623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1693E2F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vAlign w:val="center"/>
          </w:tcPr>
          <w:p w14:paraId="15D8F59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tcBorders>
              <w:right w:val="single" w:color="auto" w:sz="12" w:space="0"/>
            </w:tcBorders>
            <w:vAlign w:val="center"/>
          </w:tcPr>
          <w:p w14:paraId="2646D5BB">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评标价相等时，按照第一信封的排序规则和结果推荐中标候选人。</w:t>
            </w:r>
          </w:p>
        </w:tc>
      </w:tr>
      <w:tr w14:paraId="7CC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7AEB55A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671959B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vAlign w:val="center"/>
          </w:tcPr>
          <w:p w14:paraId="77985FD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3AA9B37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tcBorders>
              <w:right w:val="single" w:color="auto" w:sz="12" w:space="0"/>
            </w:tcBorders>
            <w:vAlign w:val="center"/>
          </w:tcPr>
          <w:p w14:paraId="7E12724A">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43EDA3A9">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（1）投标文件按照招标文件规定的格式、内容填写，字迹清晰可辨：</w:t>
            </w:r>
          </w:p>
          <w:p w14:paraId="49C3A624">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投标函按招标文件规定填报了项目名称、标段号、补遗书编号（如有)、</w:t>
            </w:r>
            <w:r>
              <w:rPr>
                <w:rStyle w:val="26"/>
                <w:rFonts w:hint="eastAsia" w:ascii="宋体" w:hAnsi="宋体" w:eastAsia="宋体" w:cs="宋体"/>
                <w:color w:val="auto"/>
                <w:sz w:val="21"/>
                <w:szCs w:val="21"/>
                <w:highlight w:val="none"/>
                <w:lang w:val="en-US"/>
              </w:rPr>
              <w:t>工期</w:t>
            </w:r>
            <w:r>
              <w:rPr>
                <w:rStyle w:val="26"/>
                <w:rFonts w:hint="eastAsia" w:ascii="宋体" w:hAnsi="宋体" w:eastAsia="宋体" w:cs="宋体"/>
                <w:color w:val="auto"/>
                <w:sz w:val="21"/>
                <w:szCs w:val="21"/>
                <w:highlight w:val="none"/>
              </w:rPr>
              <w:t>、工程质量要求及安全目标；</w:t>
            </w:r>
          </w:p>
          <w:p w14:paraId="014E3AAD">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投标函附录的所有数据均符合招标文件规定；</w:t>
            </w:r>
          </w:p>
          <w:p w14:paraId="7D4958B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投标文件组成齐全完整，内容均按规定填写。</w:t>
            </w:r>
          </w:p>
          <w:p w14:paraId="35E84AB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3F2CEF1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（3）投标人按照招标文件的规定提供了投标保证金：</w:t>
            </w:r>
          </w:p>
          <w:p w14:paraId="1622E863">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a.投标保证金金额符合招标文件规定的金额，且投标保证金有效期不少于投标有效期；</w:t>
            </w:r>
          </w:p>
          <w:p w14:paraId="17A05CE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4B087116">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c.若投标保证金采用保函形式提交，应满足</w:t>
            </w:r>
            <w:r>
              <w:rPr>
                <w:rStyle w:val="26"/>
                <w:rFonts w:hint="eastAsia" w:ascii="宋体" w:hAnsi="宋体" w:eastAsia="宋体" w:cs="宋体"/>
                <w:color w:val="auto"/>
                <w:sz w:val="21"/>
                <w:szCs w:val="21"/>
                <w:highlight w:val="none"/>
                <w:lang w:val="en-US"/>
              </w:rPr>
              <w:t>招标文件</w:t>
            </w:r>
            <w:r>
              <w:rPr>
                <w:rStyle w:val="26"/>
                <w:rFonts w:hint="eastAsia" w:ascii="宋体" w:hAnsi="宋体" w:eastAsia="宋体" w:cs="宋体"/>
                <w:color w:val="auto"/>
                <w:sz w:val="21"/>
                <w:szCs w:val="21"/>
                <w:highlight w:val="none"/>
              </w:rPr>
              <w:t>相关要求。</w:t>
            </w:r>
          </w:p>
          <w:p w14:paraId="060E176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6B1F030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（5）投标人法定代表人亲自签署投标文件的，提供了法定代表人身份证明，且法定代表人在法定代表人身份证明上签名。</w:t>
            </w:r>
          </w:p>
          <w:p w14:paraId="0474AB9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Style w:val="20"/>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r>
              <w:rPr>
                <w:rStyle w:val="20"/>
                <w:rFonts w:hint="eastAsia" w:ascii="宋体" w:hAnsi="宋体" w:eastAsia="宋体" w:cs="宋体"/>
                <w:color w:val="auto"/>
                <w:sz w:val="21"/>
                <w:szCs w:val="21"/>
                <w:highlight w:val="none"/>
                <w:shd w:val="clear" w:color="auto" w:fill="auto"/>
                <w:lang w:eastAsia="zh-CN"/>
              </w:rPr>
              <w:t>。</w:t>
            </w:r>
          </w:p>
          <w:p w14:paraId="72D719F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27B4372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（8）同一投标人未提交两个以上不同的投标文件，但招标文件要求提交备选投标的除外。</w:t>
            </w:r>
          </w:p>
          <w:p w14:paraId="5AE5131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（9）投标文件中未出现有关投标报价的内容。</w:t>
            </w:r>
          </w:p>
          <w:p w14:paraId="4728CF5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（10）投标文件载明的招标项目完成期限未超过招标文件规定的时限。</w:t>
            </w:r>
          </w:p>
          <w:p w14:paraId="003D5CF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14:paraId="0A36403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164548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73CEF1E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4CDBB6B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14:paraId="65D51A8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6F310F7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7E203B9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tc>
      </w:tr>
      <w:tr w14:paraId="0CEE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1F61833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vAlign w:val="center"/>
          </w:tcPr>
          <w:p w14:paraId="774B618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4E8059D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tcBorders>
              <w:right w:val="single" w:color="auto" w:sz="12" w:space="0"/>
            </w:tcBorders>
            <w:vAlign w:val="center"/>
          </w:tcPr>
          <w:p w14:paraId="5D7FD4BA">
            <w:pPr>
              <w:keepNext w:val="0"/>
              <w:keepLines w:val="0"/>
              <w:pageBreakBefore w:val="0"/>
              <w:widowControl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09D647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14:paraId="534DC8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a.投标函按招标文件规定填报了项目名称、标段号、补遗书编号(如有)、投标价（包括大写金额和小写金额)；</w:t>
            </w:r>
          </w:p>
          <w:p w14:paraId="082ADB0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清单说明文字与招标文件规定一致，未进行实质性修改和删减；</w:t>
            </w:r>
          </w:p>
          <w:p w14:paraId="3FF809F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5EDA3D2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4D9242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（3）投标报价未超过招标文件设定的最高投标限价。</w:t>
            </w:r>
          </w:p>
          <w:p w14:paraId="71F5FB7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（4）投标报价中报价的大写金额能够确定具体数值。</w:t>
            </w:r>
          </w:p>
          <w:p w14:paraId="369B938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（5）同一投标人未提交两个以上不同的投标报价，但招标文件要求提交备选投标的除外。</w:t>
            </w:r>
          </w:p>
        </w:tc>
      </w:tr>
      <w:tr w14:paraId="4163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54C29D7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vAlign w:val="center"/>
          </w:tcPr>
          <w:p w14:paraId="28732E9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tcBorders>
              <w:right w:val="single" w:color="auto" w:sz="12" w:space="0"/>
            </w:tcBorders>
            <w:vAlign w:val="center"/>
          </w:tcPr>
          <w:p w14:paraId="53AE3BB9">
            <w:pPr>
              <w:pStyle w:val="27"/>
              <w:keepNext w:val="0"/>
              <w:keepLines w:val="0"/>
              <w:pageBreakBefore w:val="0"/>
              <w:widowControl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投标人具备有效的营业执照、资质证书、安全生产许可证和基本账户开户证明材料。</w:t>
            </w:r>
          </w:p>
          <w:p w14:paraId="736B3A8B">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rPr>
              <w:t>投标人的资质等级符合招标文件规定。</w:t>
            </w:r>
          </w:p>
          <w:p w14:paraId="4B89CD4A">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p>
          <w:p w14:paraId="5C111FF8">
            <w:pPr>
              <w:pStyle w:val="27"/>
              <w:keepNext w:val="0"/>
              <w:keepLines w:val="0"/>
              <w:pageBreakBefore w:val="0"/>
              <w:widowControl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（4）投标人的类似项目业绩符合招标文件规定。</w:t>
            </w:r>
          </w:p>
          <w:p w14:paraId="20165C5D">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（5）投标人的信誉符合招标文件规定</w:t>
            </w:r>
            <w:r>
              <w:rPr>
                <w:rFonts w:hint="eastAsia" w:ascii="宋体" w:hAnsi="宋体" w:eastAsia="宋体" w:cs="宋体"/>
                <w:color w:val="auto"/>
                <w:sz w:val="21"/>
                <w:szCs w:val="21"/>
                <w:highlight w:val="none"/>
                <w:lang w:eastAsia="zh-CN"/>
              </w:rPr>
              <w:t>。</w:t>
            </w:r>
          </w:p>
          <w:p w14:paraId="40B6FDEA">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（6）投标人的</w:t>
            </w:r>
            <w:r>
              <w:rPr>
                <w:rFonts w:hint="eastAsia" w:ascii="宋体" w:hAnsi="宋体" w:eastAsia="宋体" w:cs="宋体"/>
                <w:color w:val="auto"/>
                <w:sz w:val="21"/>
                <w:szCs w:val="21"/>
                <w:highlight w:val="none"/>
                <w:lang w:val="en-US" w:eastAsia="zh-CN"/>
              </w:rPr>
              <w:t>项目经理、项目总工</w:t>
            </w:r>
            <w:r>
              <w:rPr>
                <w:rFonts w:hint="eastAsia" w:ascii="宋体" w:hAnsi="宋体" w:eastAsia="宋体" w:cs="宋体"/>
                <w:color w:val="auto"/>
                <w:sz w:val="21"/>
                <w:szCs w:val="21"/>
                <w:highlight w:val="none"/>
              </w:rPr>
              <w:t>资格、在岗情况符合招标文件规定。</w:t>
            </w:r>
          </w:p>
          <w:p w14:paraId="3EE3A4D9">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Style w:val="26"/>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（7）投标人不存在第二章“投标人须知</w:t>
            </w:r>
            <w:r>
              <w:rPr>
                <w:rStyle w:val="26"/>
                <w:rFonts w:hint="eastAsia" w:ascii="宋体" w:hAnsi="宋体" w:eastAsia="宋体" w:cs="宋体"/>
                <w:color w:val="auto"/>
                <w:sz w:val="21"/>
                <w:szCs w:val="21"/>
                <w:highlight w:val="none"/>
              </w:rPr>
              <w:t>”第1.4.3项或第1.4.4项规定的任何一种情形。</w:t>
            </w:r>
          </w:p>
          <w:p w14:paraId="0DB30AA5">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lang w:val="en-US"/>
              </w:rPr>
            </w:pPr>
            <w:r>
              <w:rPr>
                <w:rStyle w:val="26"/>
                <w:rFonts w:hint="eastAsia" w:ascii="宋体" w:hAnsi="宋体" w:eastAsia="宋体" w:cs="宋体"/>
                <w:color w:val="auto"/>
                <w:sz w:val="21"/>
                <w:szCs w:val="21"/>
                <w:highlight w:val="none"/>
              </w:rPr>
              <w:t>（</w:t>
            </w:r>
            <w:r>
              <w:rPr>
                <w:rStyle w:val="26"/>
                <w:rFonts w:hint="eastAsia" w:ascii="宋体" w:hAnsi="宋体" w:eastAsia="宋体" w:cs="宋体"/>
                <w:color w:val="auto"/>
                <w:sz w:val="21"/>
                <w:szCs w:val="21"/>
                <w:highlight w:val="none"/>
                <w:lang w:val="en-US"/>
              </w:rPr>
              <w:t>8</w:t>
            </w:r>
            <w:r>
              <w:rPr>
                <w:rStyle w:val="26"/>
                <w:rFonts w:hint="eastAsia" w:ascii="宋体" w:hAnsi="宋体" w:eastAsia="宋体" w:cs="宋体"/>
                <w:color w:val="auto"/>
                <w:sz w:val="21"/>
                <w:szCs w:val="21"/>
                <w:highlight w:val="none"/>
              </w:rPr>
              <w:t>）以联合体形式参与投标的，联合体各方均未再以自己名义单独或参加其他联合体在同一标段中投标。</w:t>
            </w:r>
          </w:p>
        </w:tc>
      </w:tr>
      <w:tr w14:paraId="365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3560F0F">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vAlign w:val="center"/>
          </w:tcPr>
          <w:p w14:paraId="5EE5AE7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1E44BF7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28DC0D6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（总分100分）</w:t>
            </w:r>
          </w:p>
        </w:tc>
        <w:tc>
          <w:tcPr>
            <w:tcW w:w="7002" w:type="dxa"/>
            <w:tcBorders>
              <w:right w:val="single" w:color="auto" w:sz="12" w:space="0"/>
            </w:tcBorders>
            <w:vAlign w:val="center"/>
          </w:tcPr>
          <w:p w14:paraId="368E1C69">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养护组织方案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p w14:paraId="39C5AA0C">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7070A0A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其他评分因素：</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p>
        </w:tc>
      </w:tr>
      <w:tr w14:paraId="61BE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CB1439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vAlign w:val="center"/>
          </w:tcPr>
          <w:p w14:paraId="15E63FAB">
            <w:pPr>
              <w:keepNext w:val="0"/>
              <w:keepLines w:val="0"/>
              <w:pageBreakBefore w:val="0"/>
              <w:widowControl w:val="0"/>
              <w:kinsoku/>
              <w:wordWrap/>
              <w:overflowPunct/>
              <w:topLinePunct w:val="0"/>
              <w:autoSpaceDE w:val="0"/>
              <w:autoSpaceDN w:val="0"/>
              <w:bidi w:val="0"/>
              <w:adjustRightInd w:val="0"/>
              <w:snapToGrid/>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02" w:type="dxa"/>
            <w:tcBorders>
              <w:right w:val="single" w:color="auto" w:sz="12" w:space="0"/>
            </w:tcBorders>
            <w:vAlign w:val="center"/>
          </w:tcPr>
          <w:p w14:paraId="72D0939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7D2F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2AB10F4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636" w:type="dxa"/>
            <w:tcBorders>
              <w:bottom w:val="single" w:color="auto" w:sz="12" w:space="0"/>
            </w:tcBorders>
            <w:vAlign w:val="center"/>
          </w:tcPr>
          <w:p w14:paraId="7ED06B1C">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02" w:type="dxa"/>
            <w:tcBorders>
              <w:bottom w:val="single" w:color="auto" w:sz="12" w:space="0"/>
              <w:right w:val="single" w:color="auto" w:sz="12" w:space="0"/>
            </w:tcBorders>
            <w:vAlign w:val="center"/>
          </w:tcPr>
          <w:p w14:paraId="0AD1175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按照投标人的商务和技术得分由高到低排序，选择前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3 </w:t>
            </w:r>
            <w:r>
              <w:rPr>
                <w:rFonts w:hint="eastAsia" w:ascii="宋体" w:hAnsi="宋体" w:eastAsia="宋体" w:cs="宋体"/>
                <w:color w:val="auto"/>
                <w:sz w:val="21"/>
                <w:szCs w:val="21"/>
                <w:highlight w:val="none"/>
              </w:rPr>
              <w:t>名通过详细评审。</w:t>
            </w:r>
          </w:p>
          <w:p w14:paraId="5011FF12">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如同一标段出现多名投标人的第一信封（商务及技术文件）综合评分相等时，则按照以下所列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在前的优先：</w:t>
            </w:r>
          </w:p>
          <w:p w14:paraId="74CCD384">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a.信用评价得分较高者；</w:t>
            </w:r>
          </w:p>
          <w:p w14:paraId="6B9F8435">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b.主要人员得分较高者；</w:t>
            </w:r>
          </w:p>
          <w:p w14:paraId="0D3D6847">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sz w:val="21"/>
                <w:szCs w:val="21"/>
                <w:highlight w:val="none"/>
                <w:lang w:eastAsia="zh-CN"/>
              </w:rPr>
              <w:t>养护组织方案</w:t>
            </w:r>
            <w:r>
              <w:rPr>
                <w:rFonts w:hint="eastAsia" w:ascii="宋体" w:hAnsi="宋体" w:eastAsia="宋体" w:cs="宋体"/>
                <w:color w:val="auto"/>
                <w:sz w:val="21"/>
                <w:szCs w:val="21"/>
                <w:highlight w:val="none"/>
              </w:rPr>
              <w:t>得分较高者；</w:t>
            </w:r>
          </w:p>
          <w:p w14:paraId="6CE90AF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p>
        </w:tc>
      </w:tr>
    </w:tbl>
    <w:p w14:paraId="7FEBE68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14"/>
        <w:gridCol w:w="675"/>
        <w:gridCol w:w="945"/>
        <w:gridCol w:w="1845"/>
        <w:gridCol w:w="855"/>
        <w:gridCol w:w="4303"/>
      </w:tblGrid>
      <w:tr w14:paraId="0C9A2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5234" w:type="dxa"/>
            <w:gridSpan w:val="5"/>
            <w:tcBorders>
              <w:tl2br w:val="nil"/>
              <w:tr2bl w:val="nil"/>
            </w:tcBorders>
            <w:vAlign w:val="center"/>
          </w:tcPr>
          <w:p w14:paraId="6534D9D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r>
              <w:rPr>
                <w:rFonts w:hint="eastAsia" w:ascii="宋体" w:hAnsi="宋体" w:eastAsia="宋体" w:cs="宋体"/>
                <w:b/>
                <w:bCs/>
                <w:color w:val="auto"/>
                <w:sz w:val="21"/>
                <w:szCs w:val="21"/>
                <w:highlight w:val="none"/>
                <w:vertAlign w:val="superscript"/>
              </w:rPr>
              <w:footnoteReference w:id="4"/>
            </w:r>
          </w:p>
        </w:tc>
        <w:tc>
          <w:tcPr>
            <w:tcW w:w="4303" w:type="dxa"/>
            <w:vMerge w:val="restart"/>
            <w:tcBorders>
              <w:tl2br w:val="nil"/>
              <w:tr2bl w:val="nil"/>
            </w:tcBorders>
            <w:vAlign w:val="center"/>
          </w:tcPr>
          <w:p w14:paraId="0C3A04B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14:paraId="7BC40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914" w:type="dxa"/>
            <w:tcBorders>
              <w:tl2br w:val="nil"/>
              <w:tr2bl w:val="nil"/>
            </w:tcBorders>
            <w:vAlign w:val="center"/>
          </w:tcPr>
          <w:p w14:paraId="076911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675" w:type="dxa"/>
            <w:tcBorders>
              <w:tl2br w:val="nil"/>
              <w:tr2bl w:val="nil"/>
            </w:tcBorders>
            <w:vAlign w:val="center"/>
          </w:tcPr>
          <w:p w14:paraId="565247D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因素</w:t>
            </w:r>
          </w:p>
        </w:tc>
        <w:tc>
          <w:tcPr>
            <w:tcW w:w="945" w:type="dxa"/>
            <w:tcBorders>
              <w:tl2br w:val="nil"/>
              <w:tr2bl w:val="nil"/>
            </w:tcBorders>
            <w:vAlign w:val="center"/>
          </w:tcPr>
          <w:p w14:paraId="4F64DE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权重分值</w:t>
            </w:r>
          </w:p>
        </w:tc>
        <w:tc>
          <w:tcPr>
            <w:tcW w:w="1845" w:type="dxa"/>
            <w:tcBorders>
              <w:tl2br w:val="nil"/>
              <w:tr2bl w:val="nil"/>
            </w:tcBorders>
            <w:vAlign w:val="center"/>
          </w:tcPr>
          <w:p w14:paraId="048485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各评分因素细分项</w:t>
            </w:r>
          </w:p>
        </w:tc>
        <w:tc>
          <w:tcPr>
            <w:tcW w:w="855" w:type="dxa"/>
            <w:tcBorders>
              <w:tl2br w:val="nil"/>
              <w:tr2bl w:val="nil"/>
            </w:tcBorders>
            <w:vAlign w:val="center"/>
          </w:tcPr>
          <w:p w14:paraId="04E63EE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3" w:type="dxa"/>
            <w:vMerge w:val="continue"/>
            <w:tcBorders>
              <w:tl2br w:val="nil"/>
              <w:tr2bl w:val="nil"/>
            </w:tcBorders>
            <w:vAlign w:val="center"/>
          </w:tcPr>
          <w:p w14:paraId="13D9FBA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5F2B0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59EABF2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2.2.2（1）</w:t>
            </w:r>
          </w:p>
        </w:tc>
        <w:tc>
          <w:tcPr>
            <w:tcW w:w="675" w:type="dxa"/>
            <w:vMerge w:val="restart"/>
            <w:tcBorders>
              <w:tl2br w:val="nil"/>
              <w:tr2bl w:val="nil"/>
            </w:tcBorders>
            <w:vAlign w:val="center"/>
          </w:tcPr>
          <w:p w14:paraId="60B036B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养护</w:t>
            </w:r>
            <w:r>
              <w:rPr>
                <w:rFonts w:hint="eastAsia" w:ascii="宋体" w:hAnsi="宋体" w:eastAsia="宋体" w:cs="宋体"/>
                <w:color w:val="auto"/>
                <w:sz w:val="21"/>
                <w:szCs w:val="21"/>
                <w:highlight w:val="none"/>
              </w:rPr>
              <w:t>组织</w:t>
            </w:r>
            <w:r>
              <w:rPr>
                <w:rFonts w:hint="eastAsia" w:ascii="宋体" w:hAnsi="宋体" w:eastAsia="宋体" w:cs="宋体"/>
                <w:color w:val="auto"/>
                <w:sz w:val="21"/>
                <w:szCs w:val="21"/>
                <w:highlight w:val="none"/>
                <w:lang w:val="en-US" w:eastAsia="zh-CN"/>
              </w:rPr>
              <w:t>方案</w:t>
            </w:r>
          </w:p>
        </w:tc>
        <w:tc>
          <w:tcPr>
            <w:tcW w:w="945" w:type="dxa"/>
            <w:vMerge w:val="restart"/>
            <w:tcBorders>
              <w:tl2br w:val="nil"/>
              <w:tr2bl w:val="nil"/>
            </w:tcBorders>
            <w:vAlign w:val="center"/>
          </w:tcPr>
          <w:p w14:paraId="5A9D488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1845" w:type="dxa"/>
            <w:tcBorders>
              <w:tl2br w:val="nil"/>
              <w:tr2bl w:val="nil"/>
            </w:tcBorders>
            <w:vAlign w:val="center"/>
          </w:tcPr>
          <w:p w14:paraId="19010873">
            <w:pPr>
              <w:keepLines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总体</w:t>
            </w:r>
            <w:r>
              <w:rPr>
                <w:rFonts w:hint="eastAsia" w:ascii="宋体" w:hAnsi="宋体" w:eastAsia="宋体" w:cs="宋体"/>
                <w:sz w:val="21"/>
                <w:szCs w:val="21"/>
                <w:highlight w:val="none"/>
                <w:lang w:val="en-US" w:eastAsia="zh-CN"/>
              </w:rPr>
              <w:t>养护</w:t>
            </w:r>
            <w:r>
              <w:rPr>
                <w:rFonts w:hint="eastAsia" w:ascii="宋体" w:hAnsi="宋体" w:eastAsia="宋体" w:cs="宋体"/>
                <w:sz w:val="21"/>
                <w:szCs w:val="21"/>
                <w:highlight w:val="none"/>
              </w:rPr>
              <w:t>组织布置及规划</w:t>
            </w:r>
          </w:p>
        </w:tc>
        <w:tc>
          <w:tcPr>
            <w:tcW w:w="855" w:type="dxa"/>
            <w:tcBorders>
              <w:tl2br w:val="nil"/>
              <w:tr2bl w:val="nil"/>
            </w:tcBorders>
            <w:vAlign w:val="center"/>
          </w:tcPr>
          <w:p w14:paraId="12EDF178">
            <w:pPr>
              <w:keepLines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10分</w:t>
            </w:r>
          </w:p>
        </w:tc>
        <w:tc>
          <w:tcPr>
            <w:tcW w:w="4303" w:type="dxa"/>
            <w:tcBorders>
              <w:tl2br w:val="nil"/>
              <w:tr2bl w:val="nil"/>
            </w:tcBorders>
            <w:vAlign w:val="center"/>
          </w:tcPr>
          <w:p w14:paraId="7572B53B">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按招标文件要求编制总体布置及规划</w:t>
            </w:r>
            <w:r>
              <w:rPr>
                <w:rFonts w:hint="eastAsia" w:ascii="宋体" w:hAnsi="宋体" w:eastAsia="宋体" w:cs="宋体"/>
                <w:kern w:val="0"/>
                <w:sz w:val="21"/>
                <w:szCs w:val="21"/>
                <w:highlight w:val="none"/>
              </w:rPr>
              <w:t>得6.0分，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4131A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20F590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EB7D95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575E9D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237EF9DD">
            <w:pPr>
              <w:keepLines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sz w:val="21"/>
                <w:szCs w:val="21"/>
                <w:highlight w:val="none"/>
                <w:lang w:val="zh-CN"/>
              </w:rPr>
              <w:t>主要</w:t>
            </w:r>
            <w:r>
              <w:rPr>
                <w:rFonts w:hint="eastAsia" w:ascii="宋体" w:hAnsi="宋体" w:eastAsia="宋体" w:cs="宋体"/>
                <w:bCs/>
                <w:sz w:val="21"/>
                <w:szCs w:val="21"/>
                <w:highlight w:val="none"/>
                <w:lang w:val="en-US" w:eastAsia="zh-CN"/>
              </w:rPr>
              <w:t>养护</w:t>
            </w:r>
            <w:r>
              <w:rPr>
                <w:rFonts w:hint="eastAsia" w:ascii="宋体" w:hAnsi="宋体" w:eastAsia="宋体" w:cs="宋体"/>
                <w:bCs/>
                <w:sz w:val="21"/>
                <w:szCs w:val="21"/>
                <w:highlight w:val="none"/>
                <w:lang w:val="zh-CN"/>
              </w:rPr>
              <w:t>项目的</w:t>
            </w:r>
            <w:r>
              <w:rPr>
                <w:rFonts w:hint="eastAsia" w:ascii="宋体" w:hAnsi="宋体" w:eastAsia="宋体" w:cs="宋体"/>
                <w:bCs/>
                <w:sz w:val="21"/>
                <w:szCs w:val="21"/>
                <w:highlight w:val="none"/>
                <w:lang w:val="en-US" w:eastAsia="zh-CN"/>
              </w:rPr>
              <w:t>养护</w:t>
            </w:r>
            <w:r>
              <w:rPr>
                <w:rFonts w:hint="eastAsia" w:ascii="宋体" w:hAnsi="宋体" w:eastAsia="宋体" w:cs="宋体"/>
                <w:bCs/>
                <w:sz w:val="21"/>
                <w:szCs w:val="21"/>
                <w:highlight w:val="none"/>
                <w:lang w:val="zh-CN"/>
              </w:rPr>
              <w:t>方案、方法与技术措施</w:t>
            </w:r>
          </w:p>
        </w:tc>
        <w:tc>
          <w:tcPr>
            <w:tcW w:w="855" w:type="dxa"/>
            <w:tcBorders>
              <w:tl2br w:val="nil"/>
              <w:tr2bl w:val="nil"/>
            </w:tcBorders>
            <w:vAlign w:val="center"/>
          </w:tcPr>
          <w:p w14:paraId="077AB9EB">
            <w:pPr>
              <w:keepLines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4303" w:type="dxa"/>
            <w:tcBorders>
              <w:tl2br w:val="nil"/>
              <w:tr2bl w:val="nil"/>
            </w:tcBorders>
            <w:vAlign w:val="center"/>
          </w:tcPr>
          <w:p w14:paraId="2589CA5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按招标文件要求编制主要</w:t>
            </w:r>
            <w:r>
              <w:rPr>
                <w:rFonts w:hint="eastAsia" w:ascii="宋体" w:hAnsi="宋体" w:eastAsia="宋体" w:cs="宋体"/>
                <w:color w:val="000000"/>
                <w:sz w:val="21"/>
                <w:szCs w:val="21"/>
                <w:highlight w:val="none"/>
                <w:shd w:val="clear" w:color="auto" w:fill="FFFFFF"/>
                <w:lang w:val="en-US" w:eastAsia="zh-CN"/>
              </w:rPr>
              <w:t>养护</w:t>
            </w:r>
            <w:r>
              <w:rPr>
                <w:rFonts w:hint="eastAsia" w:ascii="宋体" w:hAnsi="宋体" w:eastAsia="宋体" w:cs="宋体"/>
                <w:color w:val="000000"/>
                <w:sz w:val="21"/>
                <w:szCs w:val="21"/>
                <w:highlight w:val="none"/>
                <w:shd w:val="clear" w:color="auto" w:fill="FFFFFF"/>
              </w:rPr>
              <w:t>项目的</w:t>
            </w:r>
            <w:r>
              <w:rPr>
                <w:rFonts w:hint="eastAsia" w:ascii="宋体" w:hAnsi="宋体" w:eastAsia="宋体" w:cs="宋体"/>
                <w:color w:val="000000"/>
                <w:sz w:val="21"/>
                <w:szCs w:val="21"/>
                <w:highlight w:val="none"/>
                <w:shd w:val="clear" w:color="auto" w:fill="FFFFFF"/>
                <w:lang w:val="en-US" w:eastAsia="zh-CN"/>
              </w:rPr>
              <w:t>养护</w:t>
            </w:r>
            <w:r>
              <w:rPr>
                <w:rFonts w:hint="eastAsia" w:ascii="宋体" w:hAnsi="宋体" w:eastAsia="宋体" w:cs="宋体"/>
                <w:color w:val="000000"/>
                <w:sz w:val="21"/>
                <w:szCs w:val="21"/>
                <w:highlight w:val="none"/>
                <w:shd w:val="clear" w:color="auto" w:fill="FFFFFF"/>
              </w:rPr>
              <w:t>方案、方法与技术措施</w:t>
            </w:r>
            <w:r>
              <w:rPr>
                <w:rFonts w:hint="eastAsia" w:ascii="宋体" w:hAnsi="宋体" w:eastAsia="宋体" w:cs="宋体"/>
                <w:kern w:val="0"/>
                <w:sz w:val="21"/>
                <w:szCs w:val="21"/>
                <w:highlight w:val="none"/>
              </w:rPr>
              <w:t>得</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.0分。</w:t>
            </w:r>
          </w:p>
        </w:tc>
      </w:tr>
      <w:tr w14:paraId="0E096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095A39B">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AE11CE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D6E048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07A8BB76">
            <w:pPr>
              <w:keepLines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sz w:val="21"/>
                <w:szCs w:val="21"/>
                <w:highlight w:val="none"/>
                <w:lang w:val="en-US" w:eastAsia="zh-CN"/>
              </w:rPr>
              <w:t>工期</w:t>
            </w:r>
            <w:r>
              <w:rPr>
                <w:rFonts w:hint="eastAsia" w:ascii="宋体" w:hAnsi="宋体" w:eastAsia="宋体" w:cs="宋体"/>
                <w:bCs/>
                <w:sz w:val="21"/>
                <w:szCs w:val="21"/>
                <w:highlight w:val="none"/>
                <w:lang w:val="zh-CN"/>
              </w:rPr>
              <w:t>、质量、安全生产、文明施工等保证体系及措施</w:t>
            </w:r>
          </w:p>
        </w:tc>
        <w:tc>
          <w:tcPr>
            <w:tcW w:w="855" w:type="dxa"/>
            <w:tcBorders>
              <w:tl2br w:val="nil"/>
              <w:tr2bl w:val="nil"/>
            </w:tcBorders>
            <w:vAlign w:val="center"/>
          </w:tcPr>
          <w:p w14:paraId="3027C325">
            <w:pPr>
              <w:keepLines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10分</w:t>
            </w:r>
          </w:p>
        </w:tc>
        <w:tc>
          <w:tcPr>
            <w:tcW w:w="4303" w:type="dxa"/>
            <w:tcBorders>
              <w:tl2br w:val="nil"/>
              <w:tr2bl w:val="nil"/>
            </w:tcBorders>
            <w:vAlign w:val="center"/>
          </w:tcPr>
          <w:p w14:paraId="2F983EF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w:t>
            </w:r>
            <w:r>
              <w:rPr>
                <w:rFonts w:hint="eastAsia" w:ascii="宋体" w:hAnsi="宋体" w:eastAsia="宋体" w:cs="宋体"/>
                <w:color w:val="000000"/>
                <w:sz w:val="21"/>
                <w:szCs w:val="21"/>
                <w:highlight w:val="none"/>
                <w:shd w:val="clear" w:color="auto" w:fill="FFFFFF"/>
                <w:lang w:val="en-US" w:eastAsia="zh-CN"/>
              </w:rPr>
              <w:t>工期</w:t>
            </w:r>
            <w:r>
              <w:rPr>
                <w:rFonts w:hint="eastAsia" w:ascii="宋体" w:hAnsi="宋体" w:eastAsia="宋体" w:cs="宋体"/>
                <w:color w:val="000000"/>
                <w:sz w:val="21"/>
                <w:szCs w:val="21"/>
                <w:highlight w:val="none"/>
                <w:shd w:val="clear" w:color="auto" w:fill="FFFFFF"/>
              </w:rPr>
              <w:t>、质量、安全生产、文明施工等保证体系及措施</w:t>
            </w:r>
            <w:r>
              <w:rPr>
                <w:rFonts w:hint="eastAsia" w:ascii="宋体" w:hAnsi="宋体" w:eastAsia="宋体" w:cs="宋体"/>
                <w:kern w:val="0"/>
                <w:sz w:val="21"/>
                <w:szCs w:val="21"/>
                <w:highlight w:val="none"/>
              </w:rPr>
              <w:t>得6.0分，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135FF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14C256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345A0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C4122E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4D4FFEF6">
            <w:pPr>
              <w:keepLines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855" w:type="dxa"/>
            <w:tcBorders>
              <w:tl2br w:val="nil"/>
              <w:tr2bl w:val="nil"/>
            </w:tcBorders>
            <w:vAlign w:val="center"/>
          </w:tcPr>
          <w:p w14:paraId="30022112">
            <w:pPr>
              <w:keepLines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5分</w:t>
            </w:r>
          </w:p>
        </w:tc>
        <w:tc>
          <w:tcPr>
            <w:tcW w:w="4303" w:type="dxa"/>
            <w:tcBorders>
              <w:tl2br w:val="nil"/>
              <w:tr2bl w:val="nil"/>
            </w:tcBorders>
            <w:vAlign w:val="top"/>
          </w:tcPr>
          <w:p w14:paraId="2E3BBE8A">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shd w:val="clear" w:color="auto" w:fill="FFFFFF"/>
              </w:rPr>
              <w:t>按招标文件要求编制事故应急预案</w:t>
            </w:r>
            <w:r>
              <w:rPr>
                <w:rFonts w:hint="eastAsia" w:ascii="宋体" w:hAnsi="宋体" w:eastAsia="宋体" w:cs="宋体"/>
                <w:kern w:val="0"/>
                <w:sz w:val="21"/>
                <w:szCs w:val="21"/>
                <w:highlight w:val="none"/>
              </w:rPr>
              <w:t>得3.0分，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酌情加分，最高加2.0分。</w:t>
            </w:r>
          </w:p>
        </w:tc>
      </w:tr>
      <w:tr w14:paraId="10192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567B9C2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2.2.2（2）</w:t>
            </w:r>
          </w:p>
        </w:tc>
        <w:tc>
          <w:tcPr>
            <w:tcW w:w="675" w:type="dxa"/>
            <w:vMerge w:val="restart"/>
            <w:tcBorders>
              <w:tl2br w:val="nil"/>
              <w:tr2bl w:val="nil"/>
            </w:tcBorders>
            <w:vAlign w:val="center"/>
          </w:tcPr>
          <w:p w14:paraId="6CAC650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5461015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vMerge w:val="restart"/>
            <w:tcBorders>
              <w:tl2br w:val="nil"/>
              <w:tr2bl w:val="nil"/>
            </w:tcBorders>
            <w:vAlign w:val="center"/>
          </w:tcPr>
          <w:p w14:paraId="01AA12C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1845" w:type="dxa"/>
            <w:tcBorders>
              <w:tl2br w:val="nil"/>
              <w:tr2bl w:val="nil"/>
            </w:tcBorders>
            <w:vAlign w:val="center"/>
          </w:tcPr>
          <w:p w14:paraId="77A2A97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养护工程</w:t>
            </w:r>
            <w:r>
              <w:rPr>
                <w:rFonts w:hint="eastAsia" w:ascii="宋体" w:hAnsi="宋体" w:eastAsia="宋体" w:cs="宋体"/>
                <w:color w:val="auto"/>
                <w:sz w:val="21"/>
                <w:szCs w:val="21"/>
                <w:highlight w:val="none"/>
              </w:rPr>
              <w:t>项目经理</w:t>
            </w:r>
          </w:p>
          <w:p w14:paraId="36999C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2F63ADF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4303" w:type="dxa"/>
            <w:tcBorders>
              <w:tl2br w:val="nil"/>
              <w:tr2bl w:val="nil"/>
            </w:tcBorders>
            <w:vAlign w:val="center"/>
          </w:tcPr>
          <w:p w14:paraId="228CF0A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243A46D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在满足最低要求的基础上，每提供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w:t>
            </w:r>
            <w:r>
              <w:rPr>
                <w:rFonts w:hint="eastAsia" w:ascii="宋体" w:hAnsi="宋体" w:eastAsia="宋体" w:cs="宋体"/>
                <w:sz w:val="21"/>
                <w:szCs w:val="21"/>
                <w:highlight w:val="none"/>
                <w:lang w:val="en-US" w:eastAsia="zh-CN"/>
              </w:rPr>
              <w:t>高速公路或一级公路</w:t>
            </w:r>
            <w:r>
              <w:rPr>
                <w:rFonts w:hint="eastAsia" w:ascii="宋体" w:hAnsi="宋体" w:eastAsia="宋体" w:cs="宋体"/>
                <w:sz w:val="21"/>
                <w:szCs w:val="21"/>
                <w:highlight w:val="none"/>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lang w:eastAsia="zh-CN"/>
              </w:rPr>
              <w:t>指原大中修工程、路面改造工程或路面提质工程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sz w:val="21"/>
                <w:szCs w:val="21"/>
                <w:highlight w:val="none"/>
              </w:rPr>
              <w:t>施工的项目经理业绩加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13933E28">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p>
        </w:tc>
      </w:tr>
      <w:tr w14:paraId="7EAF4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B6D2F5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4056FB6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22CD0A3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shd w:val="clear" w:color="auto" w:fill="auto"/>
            <w:vAlign w:val="center"/>
          </w:tcPr>
          <w:p w14:paraId="52177DE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养护工程</w:t>
            </w:r>
            <w:r>
              <w:rPr>
                <w:rFonts w:hint="eastAsia" w:ascii="宋体" w:hAnsi="宋体" w:eastAsia="宋体" w:cs="宋体"/>
                <w:color w:val="auto"/>
                <w:sz w:val="21"/>
                <w:szCs w:val="21"/>
                <w:highlight w:val="none"/>
              </w:rPr>
              <w:t>项目总工</w:t>
            </w:r>
          </w:p>
          <w:p w14:paraId="3722F95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任职资格与业绩</w:t>
            </w:r>
          </w:p>
        </w:tc>
        <w:tc>
          <w:tcPr>
            <w:tcW w:w="855" w:type="dxa"/>
            <w:tcBorders>
              <w:tl2br w:val="nil"/>
              <w:tr2bl w:val="nil"/>
            </w:tcBorders>
            <w:shd w:val="clear" w:color="auto" w:fill="auto"/>
            <w:vAlign w:val="center"/>
          </w:tcPr>
          <w:p w14:paraId="73569D6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303" w:type="dxa"/>
            <w:tcBorders>
              <w:tl2br w:val="nil"/>
              <w:tr2bl w:val="nil"/>
            </w:tcBorders>
            <w:shd w:val="clear" w:color="auto" w:fill="auto"/>
            <w:vAlign w:val="center"/>
          </w:tcPr>
          <w:p w14:paraId="1E368EF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7A39977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在满足最低要求的基础上，每提供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w:t>
            </w:r>
            <w:r>
              <w:rPr>
                <w:rFonts w:hint="eastAsia" w:ascii="宋体" w:hAnsi="宋体" w:eastAsia="宋体" w:cs="宋体"/>
                <w:sz w:val="21"/>
                <w:szCs w:val="21"/>
                <w:highlight w:val="none"/>
                <w:lang w:val="en-US" w:eastAsia="zh-CN"/>
              </w:rPr>
              <w:t>高速公路或一级公路</w:t>
            </w:r>
            <w:r>
              <w:rPr>
                <w:rFonts w:hint="eastAsia" w:ascii="宋体" w:hAnsi="宋体" w:eastAsia="宋体" w:cs="宋体"/>
                <w:sz w:val="21"/>
                <w:szCs w:val="21"/>
                <w:highlight w:val="none"/>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lang w:eastAsia="zh-CN"/>
              </w:rPr>
              <w:t>指原大中修工程、路面改造工程或路面提质工程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sz w:val="21"/>
                <w:szCs w:val="21"/>
                <w:highlight w:val="none"/>
              </w:rPr>
              <w:t>施工的项目总工业绩加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4F775D0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p>
        </w:tc>
      </w:tr>
      <w:tr w14:paraId="601B3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0E559C4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69E7B14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175F52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shd w:val="clear" w:color="auto" w:fill="auto"/>
            <w:vAlign w:val="center"/>
          </w:tcPr>
          <w:p w14:paraId="3FF6E597">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日常养护</w:t>
            </w:r>
            <w:r>
              <w:rPr>
                <w:rFonts w:hint="eastAsia" w:ascii="宋体" w:hAnsi="宋体" w:eastAsia="宋体" w:cs="宋体"/>
                <w:sz w:val="21"/>
                <w:szCs w:val="21"/>
                <w:highlight w:val="none"/>
                <w:lang w:val="en-US" w:eastAsia="zh-CN"/>
              </w:rPr>
              <w:t>项目经理</w:t>
            </w:r>
            <w:r>
              <w:rPr>
                <w:rFonts w:hint="eastAsia" w:ascii="宋体" w:hAnsi="宋体" w:eastAsia="宋体" w:cs="宋体"/>
                <w:color w:val="auto"/>
                <w:sz w:val="21"/>
                <w:szCs w:val="21"/>
                <w:highlight w:val="none"/>
              </w:rPr>
              <w:t>任职资格与业绩</w:t>
            </w:r>
          </w:p>
        </w:tc>
        <w:tc>
          <w:tcPr>
            <w:tcW w:w="855" w:type="dxa"/>
            <w:tcBorders>
              <w:tl2br w:val="nil"/>
              <w:tr2bl w:val="nil"/>
            </w:tcBorders>
            <w:shd w:val="clear" w:color="auto" w:fill="auto"/>
            <w:vAlign w:val="center"/>
          </w:tcPr>
          <w:p w14:paraId="50D597E5">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5分</w:t>
            </w:r>
          </w:p>
        </w:tc>
        <w:tc>
          <w:tcPr>
            <w:tcW w:w="4303" w:type="dxa"/>
            <w:tcBorders>
              <w:tl2br w:val="nil"/>
              <w:tr2bl w:val="nil"/>
            </w:tcBorders>
            <w:shd w:val="clear" w:color="auto" w:fill="auto"/>
            <w:vAlign w:val="center"/>
          </w:tcPr>
          <w:p w14:paraId="2914EF6B">
            <w:pPr>
              <w:keepLines w:val="0"/>
              <w:kinsoku/>
              <w:wordWrap/>
              <w:overflowPunct/>
              <w:topLinePunct w:val="0"/>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满足最低资格审查条件要求，得3分。</w:t>
            </w:r>
          </w:p>
          <w:p w14:paraId="7981DC85">
            <w:pPr>
              <w:keepLines w:val="0"/>
              <w:kinsoku/>
              <w:wordWrap/>
              <w:overflowPunct/>
              <w:topLinePunct w:val="0"/>
              <w:bidi w:val="0"/>
              <w:adjustRightInd w:val="0"/>
              <w:snapToGrid w:val="0"/>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在满足最低要求的基础上，每</w:t>
            </w:r>
            <w:r>
              <w:rPr>
                <w:rFonts w:hint="eastAsia" w:ascii="宋体" w:hAnsi="宋体" w:eastAsia="宋体" w:cs="宋体"/>
                <w:sz w:val="21"/>
                <w:szCs w:val="21"/>
                <w:highlight w:val="none"/>
                <w:lang w:val="en-US" w:eastAsia="zh-CN"/>
              </w:rPr>
              <w:t>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项二级（含）以上公路日常养护</w:t>
            </w:r>
            <w:r>
              <w:rPr>
                <w:rFonts w:hint="eastAsia" w:ascii="宋体" w:hAnsi="宋体" w:eastAsia="宋体" w:cs="宋体"/>
                <w:sz w:val="21"/>
                <w:szCs w:val="21"/>
                <w:highlight w:val="none"/>
                <w:lang w:val="en-US" w:eastAsia="zh-CN"/>
              </w:rPr>
              <w:t>项目（包括原小修或保养项目）</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项目经理</w:t>
            </w:r>
            <w:r>
              <w:rPr>
                <w:rFonts w:hint="eastAsia" w:ascii="宋体" w:hAnsi="宋体" w:eastAsia="宋体" w:cs="宋体"/>
                <w:sz w:val="21"/>
                <w:szCs w:val="21"/>
                <w:highlight w:val="none"/>
              </w:rPr>
              <w:t>业绩加2分，最多加2分。</w:t>
            </w:r>
          </w:p>
        </w:tc>
      </w:tr>
      <w:tr w14:paraId="7139A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170C2B0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EA744F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51EEA7D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shd w:val="clear" w:color="auto" w:fill="auto"/>
            <w:vAlign w:val="center"/>
          </w:tcPr>
          <w:p w14:paraId="7838168E">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日常养护</w:t>
            </w:r>
            <w:r>
              <w:rPr>
                <w:rFonts w:hint="eastAsia" w:ascii="宋体" w:hAnsi="宋体" w:eastAsia="宋体" w:cs="宋体"/>
                <w:sz w:val="21"/>
                <w:szCs w:val="21"/>
                <w:highlight w:val="none"/>
                <w:lang w:val="en-US" w:eastAsia="zh-CN"/>
              </w:rPr>
              <w:t>项目总工</w:t>
            </w:r>
            <w:r>
              <w:rPr>
                <w:rFonts w:hint="eastAsia" w:ascii="宋体" w:hAnsi="宋体" w:eastAsia="宋体" w:cs="宋体"/>
                <w:color w:val="auto"/>
                <w:sz w:val="21"/>
                <w:szCs w:val="21"/>
                <w:highlight w:val="none"/>
              </w:rPr>
              <w:t>任职资格与业绩</w:t>
            </w:r>
          </w:p>
        </w:tc>
        <w:tc>
          <w:tcPr>
            <w:tcW w:w="855" w:type="dxa"/>
            <w:tcBorders>
              <w:tl2br w:val="nil"/>
              <w:tr2bl w:val="nil"/>
            </w:tcBorders>
            <w:shd w:val="clear" w:color="auto" w:fill="auto"/>
            <w:vAlign w:val="center"/>
          </w:tcPr>
          <w:p w14:paraId="63D6EE2F">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5分</w:t>
            </w:r>
          </w:p>
        </w:tc>
        <w:tc>
          <w:tcPr>
            <w:tcW w:w="4303" w:type="dxa"/>
            <w:tcBorders>
              <w:tl2br w:val="nil"/>
              <w:tr2bl w:val="nil"/>
            </w:tcBorders>
            <w:shd w:val="clear" w:color="auto" w:fill="auto"/>
            <w:vAlign w:val="center"/>
          </w:tcPr>
          <w:p w14:paraId="6EDDACA0">
            <w:pPr>
              <w:keepLines w:val="0"/>
              <w:kinsoku/>
              <w:wordWrap/>
              <w:overflowPunct/>
              <w:topLinePunct w:val="0"/>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满足最低资格审查条件要求，得3分。</w:t>
            </w:r>
          </w:p>
          <w:p w14:paraId="6B783BD5">
            <w:pPr>
              <w:keepLines w:val="0"/>
              <w:kinsoku/>
              <w:wordWrap/>
              <w:overflowPunct/>
              <w:topLinePunct w:val="0"/>
              <w:bidi w:val="0"/>
              <w:adjustRightInd w:val="0"/>
              <w:snapToGrid w:val="0"/>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在满足最低要求的基础上，每</w:t>
            </w:r>
            <w:r>
              <w:rPr>
                <w:rFonts w:hint="eastAsia" w:ascii="宋体" w:hAnsi="宋体" w:eastAsia="宋体" w:cs="宋体"/>
                <w:sz w:val="21"/>
                <w:szCs w:val="21"/>
                <w:highlight w:val="none"/>
                <w:lang w:val="en-US" w:eastAsia="zh-CN"/>
              </w:rPr>
              <w:t>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项二级（含）以上公路日常养护</w:t>
            </w:r>
            <w:r>
              <w:rPr>
                <w:rFonts w:hint="eastAsia" w:ascii="宋体" w:hAnsi="宋体" w:eastAsia="宋体" w:cs="宋体"/>
                <w:sz w:val="21"/>
                <w:szCs w:val="21"/>
                <w:highlight w:val="none"/>
                <w:lang w:val="en-US" w:eastAsia="zh-CN"/>
              </w:rPr>
              <w:t>项目（包括原小修或保养项目）</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项目总工</w:t>
            </w:r>
            <w:r>
              <w:rPr>
                <w:rFonts w:hint="eastAsia" w:ascii="宋体" w:hAnsi="宋体" w:eastAsia="宋体" w:cs="宋体"/>
                <w:sz w:val="21"/>
                <w:szCs w:val="21"/>
                <w:highlight w:val="none"/>
              </w:rPr>
              <w:t>业绩加2分，最多加2分。</w:t>
            </w:r>
          </w:p>
        </w:tc>
      </w:tr>
      <w:tr w14:paraId="51EDD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0086187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675" w:type="dxa"/>
            <w:vMerge w:val="restart"/>
            <w:tcBorders>
              <w:tl2br w:val="nil"/>
              <w:tr2bl w:val="nil"/>
            </w:tcBorders>
            <w:vAlign w:val="center"/>
          </w:tcPr>
          <w:p w14:paraId="0E8146C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p>
        </w:tc>
        <w:tc>
          <w:tcPr>
            <w:tcW w:w="945" w:type="dxa"/>
            <w:vMerge w:val="restart"/>
            <w:tcBorders>
              <w:tl2br w:val="nil"/>
              <w:tr2bl w:val="nil"/>
            </w:tcBorders>
            <w:vAlign w:val="center"/>
          </w:tcPr>
          <w:p w14:paraId="4A72695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1845" w:type="dxa"/>
            <w:vMerge w:val="restart"/>
            <w:tcBorders>
              <w:tl2br w:val="nil"/>
              <w:tr2bl w:val="nil"/>
            </w:tcBorders>
            <w:vAlign w:val="center"/>
          </w:tcPr>
          <w:p w14:paraId="2C8A5CC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企业业绩</w:t>
            </w:r>
          </w:p>
        </w:tc>
        <w:tc>
          <w:tcPr>
            <w:tcW w:w="855" w:type="dxa"/>
            <w:vMerge w:val="restart"/>
            <w:tcBorders>
              <w:tl2br w:val="nil"/>
              <w:tr2bl w:val="nil"/>
            </w:tcBorders>
            <w:vAlign w:val="center"/>
          </w:tcPr>
          <w:p w14:paraId="2DD72F7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20分</w:t>
            </w:r>
          </w:p>
        </w:tc>
        <w:tc>
          <w:tcPr>
            <w:tcW w:w="4303" w:type="dxa"/>
            <w:tcBorders>
              <w:tl2br w:val="nil"/>
              <w:tr2bl w:val="nil"/>
            </w:tcBorders>
            <w:vAlign w:val="center"/>
          </w:tcPr>
          <w:p w14:paraId="02AB6B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p>
        </w:tc>
      </w:tr>
      <w:tr w14:paraId="07BAF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769C7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EA678A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F3D0F2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shd w:val="clear" w:color="auto" w:fill="auto"/>
            <w:vAlign w:val="center"/>
          </w:tcPr>
          <w:p w14:paraId="73284F7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855" w:type="dxa"/>
            <w:vMerge w:val="continue"/>
            <w:tcBorders>
              <w:tl2br w:val="nil"/>
              <w:tr2bl w:val="nil"/>
            </w:tcBorders>
            <w:shd w:val="clear" w:color="auto" w:fill="auto"/>
            <w:vAlign w:val="center"/>
          </w:tcPr>
          <w:p w14:paraId="3A4DD93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4303" w:type="dxa"/>
            <w:tcBorders>
              <w:tl2br w:val="nil"/>
              <w:tr2bl w:val="nil"/>
            </w:tcBorders>
            <w:shd w:val="clear" w:color="auto" w:fill="auto"/>
            <w:vAlign w:val="center"/>
          </w:tcPr>
          <w:p w14:paraId="781A5E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近五年内（指202</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年1月1日至投标截止时间，两阶段验收工程以交工时间为准，一阶段验收工程以竣工时间为准）累计完成过</w:t>
            </w:r>
            <w:r>
              <w:rPr>
                <w:rFonts w:hint="eastAsia" w:ascii="宋体" w:hAnsi="宋体" w:eastAsia="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shd w:val="clear" w:color="auto" w:fill="FFFFFF"/>
                <w:lang w:val="en-US" w:eastAsia="zh-CN"/>
              </w:rPr>
              <w:t>高速公路或一级公路</w:t>
            </w:r>
            <w:r>
              <w:rPr>
                <w:rFonts w:hint="eastAsia" w:ascii="宋体" w:hAnsi="宋体" w:eastAsia="宋体" w:cs="宋体"/>
                <w:color w:val="auto"/>
                <w:sz w:val="21"/>
                <w:szCs w:val="21"/>
                <w:highlight w:val="none"/>
                <w:shd w:val="clear" w:color="auto" w:fill="FFFFFF"/>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shd w:val="clear" w:color="auto" w:fill="FFFFFF"/>
              </w:rPr>
              <w:t>养护工程（</w:t>
            </w:r>
            <w:r>
              <w:rPr>
                <w:rFonts w:hint="eastAsia" w:ascii="宋体" w:hAnsi="宋体" w:eastAsia="宋体" w:cs="宋体"/>
                <w:color w:val="auto"/>
                <w:sz w:val="21"/>
                <w:szCs w:val="21"/>
                <w:highlight w:val="none"/>
                <w:lang w:eastAsia="zh-CN"/>
              </w:rPr>
              <w:t>指原大中修工程、路面改造工程或路面提质工程</w:t>
            </w:r>
            <w:r>
              <w:rPr>
                <w:rFonts w:hint="eastAsia" w:ascii="宋体" w:hAnsi="宋体" w:eastAsia="宋体" w:cs="宋体"/>
                <w:color w:val="auto"/>
                <w:sz w:val="21"/>
                <w:szCs w:val="21"/>
                <w:highlight w:val="none"/>
                <w:shd w:val="clear" w:color="auto" w:fill="FFFFFF"/>
              </w:rPr>
              <w:t>)的施工业绩</w:t>
            </w:r>
            <w:r>
              <w:rPr>
                <w:rFonts w:hint="eastAsia" w:ascii="宋体" w:hAnsi="宋体" w:eastAsia="宋体" w:cs="宋体"/>
                <w:color w:val="auto"/>
                <w:sz w:val="21"/>
                <w:szCs w:val="21"/>
                <w:highlight w:val="none"/>
                <w:shd w:val="clear" w:color="auto" w:fill="FFFFFF"/>
                <w:lang w:val="en-US" w:eastAsia="zh-CN"/>
              </w:rPr>
              <w:t>加6</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9公里得分按照0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6分之间</w:t>
            </w:r>
            <w:r>
              <w:rPr>
                <w:rFonts w:hint="eastAsia" w:ascii="宋体" w:hAnsi="宋体" w:eastAsia="宋体" w:cs="宋体"/>
                <w:color w:val="auto"/>
                <w:sz w:val="21"/>
                <w:szCs w:val="21"/>
                <w:highlight w:val="none"/>
                <w:shd w:val="clear" w:color="auto" w:fill="FFFFFF"/>
              </w:rPr>
              <w:t>内插计算（保留两位小数）。</w:t>
            </w:r>
          </w:p>
          <w:p w14:paraId="2B7A65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注：联合体投标的，按照承担养护工程施工成员的业绩数量计算。</w:t>
            </w:r>
          </w:p>
          <w:p w14:paraId="7897AE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shd w:val="clear" w:color="auto" w:fill="FFFFFF"/>
              </w:rPr>
              <w:t>（指在202</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年1月1日后交工的项目）完成过1项二级（含）以上公路</w:t>
            </w:r>
            <w:r>
              <w:rPr>
                <w:rFonts w:hint="eastAsia" w:ascii="宋体" w:hAnsi="宋体" w:eastAsia="宋体" w:cs="宋体"/>
                <w:color w:val="auto"/>
                <w:sz w:val="21"/>
                <w:szCs w:val="21"/>
                <w:highlight w:val="none"/>
              </w:rPr>
              <w:t>日常养护</w:t>
            </w:r>
            <w:r>
              <w:rPr>
                <w:rFonts w:hint="eastAsia" w:ascii="宋体" w:hAnsi="宋体" w:eastAsia="宋体" w:cs="宋体"/>
                <w:color w:val="auto"/>
                <w:sz w:val="21"/>
                <w:szCs w:val="21"/>
                <w:highlight w:val="none"/>
                <w:shd w:val="clear" w:color="auto" w:fill="FFFFFF"/>
                <w:lang w:val="en-US" w:eastAsia="zh-CN"/>
              </w:rPr>
              <w:t>项目</w:t>
            </w:r>
            <w:r>
              <w:rPr>
                <w:rFonts w:hint="eastAsia" w:ascii="宋体" w:hAnsi="宋体" w:eastAsia="宋体" w:cs="宋体"/>
                <w:sz w:val="21"/>
                <w:szCs w:val="21"/>
                <w:highlight w:val="none"/>
                <w:lang w:val="en-US" w:eastAsia="zh-CN"/>
              </w:rPr>
              <w:t>（包括原小修或保养项目）</w:t>
            </w:r>
            <w:r>
              <w:rPr>
                <w:rFonts w:hint="eastAsia" w:ascii="宋体" w:hAnsi="宋体" w:eastAsia="宋体" w:cs="宋体"/>
                <w:color w:val="auto"/>
                <w:sz w:val="21"/>
                <w:szCs w:val="21"/>
                <w:highlight w:val="none"/>
                <w:shd w:val="clear" w:color="auto" w:fill="FFFFFF"/>
                <w:lang w:val="en-US" w:eastAsia="zh-CN"/>
              </w:rPr>
              <w:t>加2分，最多加2分。</w:t>
            </w:r>
          </w:p>
          <w:p w14:paraId="7264A62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注：联合体投标的，按照承担日常养护作业成员的业绩数量计算。</w:t>
            </w:r>
          </w:p>
        </w:tc>
      </w:tr>
      <w:tr w14:paraId="19B16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37FA52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4E9D3E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58BC14D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6BE9A312">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投标人的</w:t>
            </w:r>
          </w:p>
          <w:p w14:paraId="3394E4F5">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信用评价等级</w:t>
            </w:r>
          </w:p>
        </w:tc>
        <w:tc>
          <w:tcPr>
            <w:tcW w:w="855" w:type="dxa"/>
            <w:tcBorders>
              <w:tl2br w:val="nil"/>
              <w:tr2bl w:val="nil"/>
            </w:tcBorders>
            <w:vAlign w:val="center"/>
          </w:tcPr>
          <w:p w14:paraId="050FA35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549D7559">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信用评价AA级，得15分。</w:t>
            </w:r>
          </w:p>
        </w:tc>
      </w:tr>
      <w:tr w14:paraId="45423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C0B2DD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4099D8A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40D1D7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C62A9AE">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2602324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4303" w:type="dxa"/>
            <w:tcBorders>
              <w:tl2br w:val="nil"/>
              <w:tr2bl w:val="nil"/>
            </w:tcBorders>
            <w:vAlign w:val="center"/>
          </w:tcPr>
          <w:p w14:paraId="0F915FB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信用评价A级，得12分。</w:t>
            </w:r>
          </w:p>
        </w:tc>
      </w:tr>
      <w:tr w14:paraId="73841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0B3FD9B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7941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E77EEB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1536AC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3A21BD1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9分</w:t>
            </w:r>
          </w:p>
        </w:tc>
        <w:tc>
          <w:tcPr>
            <w:tcW w:w="4303" w:type="dxa"/>
            <w:tcBorders>
              <w:tl2br w:val="nil"/>
              <w:tr2bl w:val="nil"/>
            </w:tcBorders>
            <w:vAlign w:val="center"/>
          </w:tcPr>
          <w:p w14:paraId="4659DE5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信用评价B级，得9分。</w:t>
            </w:r>
          </w:p>
        </w:tc>
      </w:tr>
      <w:tr w14:paraId="2E58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0ADAA11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FBD0E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FFAEDF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1BF5DAE2">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shd w:val="clear" w:color="auto" w:fill="auto"/>
            <w:vAlign w:val="center"/>
          </w:tcPr>
          <w:p w14:paraId="3AE1DA7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6分</w:t>
            </w:r>
          </w:p>
        </w:tc>
        <w:tc>
          <w:tcPr>
            <w:tcW w:w="4303" w:type="dxa"/>
            <w:tcBorders>
              <w:tl2br w:val="nil"/>
              <w:tr2bl w:val="nil"/>
            </w:tcBorders>
            <w:shd w:val="clear" w:color="auto" w:fill="auto"/>
            <w:vAlign w:val="center"/>
          </w:tcPr>
          <w:p w14:paraId="19689AF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信用评价C级，得6分。</w:t>
            </w:r>
          </w:p>
        </w:tc>
      </w:tr>
      <w:tr w14:paraId="11244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20F299B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EC8530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7CDBBC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5FAE5E5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1C5AFA5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0分</w:t>
            </w:r>
          </w:p>
        </w:tc>
        <w:tc>
          <w:tcPr>
            <w:tcW w:w="4303" w:type="dxa"/>
            <w:tcBorders>
              <w:tl2br w:val="nil"/>
              <w:tr2bl w:val="nil"/>
            </w:tcBorders>
            <w:vAlign w:val="center"/>
          </w:tcPr>
          <w:p w14:paraId="64E7B8C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信用评价D级，得0分。</w:t>
            </w:r>
          </w:p>
        </w:tc>
      </w:tr>
      <w:tr w14:paraId="33537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823587F">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11D7904A">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2841C074">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3"/>
            <w:tcBorders>
              <w:tl2br w:val="nil"/>
              <w:tr2bl w:val="nil"/>
            </w:tcBorders>
            <w:shd w:val="clear" w:color="auto" w:fill="auto"/>
            <w:vAlign w:val="center"/>
          </w:tcPr>
          <w:p w14:paraId="54954D3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独立参与投标的，</w:t>
            </w:r>
            <w:r>
              <w:rPr>
                <w:rFonts w:hint="eastAsia" w:ascii="宋体" w:hAnsi="宋体" w:eastAsia="宋体" w:cs="宋体"/>
                <w:color w:val="auto"/>
                <w:sz w:val="21"/>
                <w:szCs w:val="21"/>
                <w:highlight w:val="none"/>
              </w:rPr>
              <w:t>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2AFC8F64">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年度普通干线公路养护工程企业信用评价公告》</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000000"/>
                <w:kern w:val="0"/>
                <w:sz w:val="21"/>
                <w:szCs w:val="21"/>
                <w:highlight w:val="none"/>
              </w:rPr>
              <w:t>《吉林省公路管理局202</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年度普通干线公路</w:t>
            </w:r>
            <w:r>
              <w:rPr>
                <w:rFonts w:hint="eastAsia" w:ascii="宋体" w:hAnsi="宋体" w:eastAsia="宋体" w:cs="宋体"/>
                <w:color w:val="000000"/>
                <w:kern w:val="0"/>
                <w:sz w:val="21"/>
                <w:szCs w:val="21"/>
                <w:highlight w:val="none"/>
                <w:lang w:val="en-US" w:eastAsia="zh-CN"/>
              </w:rPr>
              <w:t>日常养护</w:t>
            </w:r>
            <w:r>
              <w:rPr>
                <w:rFonts w:hint="eastAsia" w:ascii="宋体" w:hAnsi="宋体" w:eastAsia="宋体" w:cs="宋体"/>
                <w:color w:val="000000"/>
                <w:kern w:val="0"/>
                <w:sz w:val="21"/>
                <w:szCs w:val="21"/>
                <w:highlight w:val="none"/>
              </w:rPr>
              <w:t>企业信用评价公告》</w:t>
            </w:r>
            <w:r>
              <w:rPr>
                <w:rFonts w:hint="eastAsia" w:ascii="宋体" w:hAnsi="宋体" w:eastAsia="宋体" w:cs="宋体"/>
                <w:color w:val="auto"/>
                <w:sz w:val="21"/>
                <w:szCs w:val="21"/>
                <w:highlight w:val="none"/>
              </w:rPr>
              <w:t>中的投标人信用评价等级。</w:t>
            </w:r>
            <w:r>
              <w:rPr>
                <w:rFonts w:hint="eastAsia" w:ascii="宋体" w:hAnsi="宋体" w:eastAsia="宋体" w:cs="宋体"/>
                <w:color w:val="auto"/>
                <w:sz w:val="21"/>
                <w:szCs w:val="21"/>
                <w:highlight w:val="none"/>
                <w:lang w:val="en-US" w:eastAsia="zh-CN"/>
              </w:rPr>
              <w:t>投标人在两个公告中都有信用评价的，按照较低的等级认定；</w:t>
            </w:r>
          </w:p>
          <w:p w14:paraId="0BE69666">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年度普通干线公路养护工程企业信用评价公告》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含调整结果公告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000000"/>
                <w:kern w:val="0"/>
                <w:sz w:val="21"/>
                <w:szCs w:val="21"/>
                <w:highlight w:val="none"/>
              </w:rPr>
              <w:t>《吉林省公路管理局202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年度普通干线公路</w:t>
            </w:r>
            <w:r>
              <w:rPr>
                <w:rFonts w:hint="eastAsia" w:ascii="宋体" w:hAnsi="宋体" w:eastAsia="宋体" w:cs="宋体"/>
                <w:color w:val="000000"/>
                <w:kern w:val="0"/>
                <w:sz w:val="21"/>
                <w:szCs w:val="21"/>
                <w:highlight w:val="none"/>
                <w:lang w:val="en-US" w:eastAsia="zh-CN"/>
              </w:rPr>
              <w:t>日常养护</w:t>
            </w:r>
            <w:r>
              <w:rPr>
                <w:rFonts w:hint="eastAsia" w:ascii="宋体" w:hAnsi="宋体" w:eastAsia="宋体" w:cs="宋体"/>
                <w:color w:val="000000"/>
                <w:kern w:val="0"/>
                <w:sz w:val="21"/>
                <w:szCs w:val="21"/>
                <w:highlight w:val="none"/>
              </w:rPr>
              <w:t>企业信用评价公告》</w:t>
            </w:r>
            <w:r>
              <w:rPr>
                <w:rFonts w:hint="eastAsia" w:ascii="宋体" w:hAnsi="宋体" w:eastAsia="宋体" w:cs="宋体"/>
                <w:color w:val="auto"/>
                <w:sz w:val="21"/>
                <w:szCs w:val="21"/>
                <w:highlight w:val="none"/>
              </w:rPr>
              <w:t>中的投标人信用评价等级。</w:t>
            </w:r>
            <w:r>
              <w:rPr>
                <w:rFonts w:hint="eastAsia" w:ascii="宋体" w:hAnsi="宋体" w:eastAsia="宋体" w:cs="宋体"/>
                <w:color w:val="auto"/>
                <w:sz w:val="21"/>
                <w:szCs w:val="21"/>
                <w:highlight w:val="none"/>
                <w:lang w:val="en-US" w:eastAsia="zh-CN"/>
              </w:rPr>
              <w:t>投标人在两个公告中都有信用评价的，按照较低的等级认定；</w:t>
            </w:r>
          </w:p>
          <w:p w14:paraId="25A31BBD">
            <w:pPr>
              <w:keepLines w:val="0"/>
              <w:widowControl/>
              <w:shd w:val="clear" w:color="auto" w:fill="FFFFFF"/>
              <w:kinsoku/>
              <w:wordWrap/>
              <w:overflowPunct/>
              <w:topLinePunct w:val="0"/>
              <w:bidi w:val="0"/>
              <w:spacing w:line="360" w:lineRule="exact"/>
              <w:ind w:firstLine="420" w:firstLineChars="200"/>
              <w:jc w:val="left"/>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kern w:val="0"/>
                <w:sz w:val="21"/>
                <w:szCs w:val="21"/>
                <w:highlight w:val="none"/>
                <w:lang w:val="en-US" w:eastAsia="zh-CN"/>
              </w:rPr>
              <w:t>采用</w:t>
            </w:r>
            <w:r>
              <w:rPr>
                <w:rFonts w:hint="eastAsia" w:ascii="宋体" w:hAnsi="宋体" w:eastAsia="宋体" w:cs="宋体"/>
                <w:color w:val="000000"/>
                <w:kern w:val="0"/>
                <w:sz w:val="21"/>
                <w:szCs w:val="21"/>
                <w:highlight w:val="none"/>
              </w:rPr>
              <w:t>交通运输部“全国公路建设市场监督管理系统</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全国公路从业单位信用评价结果”中投标人的202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年度</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施工</w:t>
            </w:r>
            <w:r>
              <w:rPr>
                <w:rFonts w:hint="eastAsia" w:ascii="宋体" w:hAnsi="宋体" w:eastAsia="宋体" w:cs="宋体"/>
                <w:color w:val="000000"/>
                <w:kern w:val="0"/>
                <w:sz w:val="21"/>
                <w:szCs w:val="21"/>
                <w:highlight w:val="none"/>
              </w:rPr>
              <w:t>企业</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信用评价等级</w:t>
            </w:r>
            <w:r>
              <w:rPr>
                <w:rFonts w:hint="eastAsia" w:ascii="宋体" w:hAnsi="宋体" w:eastAsia="宋体" w:cs="宋体"/>
                <w:color w:val="000000"/>
                <w:kern w:val="0"/>
                <w:sz w:val="21"/>
                <w:szCs w:val="21"/>
                <w:highlight w:val="none"/>
                <w:lang w:eastAsia="zh-CN"/>
              </w:rPr>
              <w:t>；</w:t>
            </w:r>
          </w:p>
          <w:p w14:paraId="74EB9097">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企业无上述信用评价的，若未列入交通运输部“全国公路建设市场监督管理系统”中“不良信用记录”的，按A级对待，否则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p>
          <w:p w14:paraId="20217145">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联合体参与投标的，</w:t>
            </w:r>
            <w:r>
              <w:rPr>
                <w:rFonts w:hint="eastAsia" w:ascii="宋体" w:hAnsi="宋体" w:eastAsia="宋体" w:cs="宋体"/>
                <w:color w:val="auto"/>
                <w:sz w:val="21"/>
                <w:szCs w:val="21"/>
                <w:highlight w:val="none"/>
              </w:rPr>
              <w:t>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0332C9B5">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承担养护工程施工的成员</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年度普通干线公路养护工程企业信用评价公告》中的投标人信用评价等级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承担日常养护作业的成员采用</w:t>
            </w:r>
            <w:r>
              <w:rPr>
                <w:rFonts w:hint="eastAsia" w:ascii="宋体" w:hAnsi="宋体" w:eastAsia="宋体" w:cs="宋体"/>
                <w:color w:val="000000"/>
                <w:kern w:val="0"/>
                <w:sz w:val="21"/>
                <w:szCs w:val="21"/>
                <w:highlight w:val="none"/>
              </w:rPr>
              <w:t>《吉林省公路管理局202</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年度普通干线公路</w:t>
            </w:r>
            <w:r>
              <w:rPr>
                <w:rFonts w:hint="eastAsia" w:ascii="宋体" w:hAnsi="宋体" w:eastAsia="宋体" w:cs="宋体"/>
                <w:color w:val="000000"/>
                <w:kern w:val="0"/>
                <w:sz w:val="21"/>
                <w:szCs w:val="21"/>
                <w:highlight w:val="none"/>
                <w:lang w:val="en-US" w:eastAsia="zh-CN"/>
              </w:rPr>
              <w:t>日常养护</w:t>
            </w:r>
            <w:r>
              <w:rPr>
                <w:rFonts w:hint="eastAsia" w:ascii="宋体" w:hAnsi="宋体" w:eastAsia="宋体" w:cs="宋体"/>
                <w:color w:val="000000"/>
                <w:kern w:val="0"/>
                <w:sz w:val="21"/>
                <w:szCs w:val="21"/>
                <w:highlight w:val="none"/>
              </w:rPr>
              <w:t>企业信用评价公告》</w:t>
            </w:r>
            <w:r>
              <w:rPr>
                <w:rFonts w:hint="eastAsia" w:ascii="宋体" w:hAnsi="宋体" w:eastAsia="宋体" w:cs="宋体"/>
                <w:color w:val="auto"/>
                <w:sz w:val="21"/>
                <w:szCs w:val="21"/>
                <w:highlight w:val="none"/>
              </w:rPr>
              <w:t>中的投标人信用评价等级</w:t>
            </w:r>
            <w:r>
              <w:rPr>
                <w:rFonts w:hint="eastAsia" w:ascii="宋体" w:hAnsi="宋体" w:eastAsia="宋体" w:cs="宋体"/>
                <w:color w:val="auto"/>
                <w:sz w:val="21"/>
                <w:szCs w:val="21"/>
                <w:highlight w:val="none"/>
                <w:lang w:eastAsia="zh-CN"/>
              </w:rPr>
              <w:t>；</w:t>
            </w:r>
          </w:p>
          <w:p w14:paraId="088A14FA">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承担养护工程施工的成员</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年度普通干线公路养护工程企业信用评价公告》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含调整结果公告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中的投标人信用评价等级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承担日常养护作业的成员采用</w:t>
            </w:r>
            <w:r>
              <w:rPr>
                <w:rFonts w:hint="eastAsia" w:ascii="宋体" w:hAnsi="宋体" w:eastAsia="宋体" w:cs="宋体"/>
                <w:color w:val="000000"/>
                <w:kern w:val="0"/>
                <w:sz w:val="21"/>
                <w:szCs w:val="21"/>
                <w:highlight w:val="none"/>
              </w:rPr>
              <w:t>《吉林省公路管理局202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年度普通干线公路</w:t>
            </w:r>
            <w:r>
              <w:rPr>
                <w:rFonts w:hint="eastAsia" w:ascii="宋体" w:hAnsi="宋体" w:eastAsia="宋体" w:cs="宋体"/>
                <w:color w:val="000000"/>
                <w:kern w:val="0"/>
                <w:sz w:val="21"/>
                <w:szCs w:val="21"/>
                <w:highlight w:val="none"/>
                <w:lang w:val="en-US" w:eastAsia="zh-CN"/>
              </w:rPr>
              <w:t>日常养护</w:t>
            </w:r>
            <w:r>
              <w:rPr>
                <w:rFonts w:hint="eastAsia" w:ascii="宋体" w:hAnsi="宋体" w:eastAsia="宋体" w:cs="宋体"/>
                <w:color w:val="000000"/>
                <w:kern w:val="0"/>
                <w:sz w:val="21"/>
                <w:szCs w:val="21"/>
                <w:highlight w:val="none"/>
              </w:rPr>
              <w:t>企业信用评价公告》</w:t>
            </w:r>
            <w:r>
              <w:rPr>
                <w:rFonts w:hint="eastAsia" w:ascii="宋体" w:hAnsi="宋体" w:eastAsia="宋体" w:cs="宋体"/>
                <w:color w:val="auto"/>
                <w:sz w:val="21"/>
                <w:szCs w:val="21"/>
                <w:highlight w:val="none"/>
              </w:rPr>
              <w:t>中的投标人信用评价等级</w:t>
            </w:r>
            <w:r>
              <w:rPr>
                <w:rFonts w:hint="eastAsia" w:ascii="宋体" w:hAnsi="宋体" w:eastAsia="宋体" w:cs="宋体"/>
                <w:color w:val="auto"/>
                <w:sz w:val="21"/>
                <w:szCs w:val="21"/>
                <w:highlight w:val="none"/>
                <w:lang w:eastAsia="zh-CN"/>
              </w:rPr>
              <w:t>；</w:t>
            </w:r>
          </w:p>
          <w:p w14:paraId="02F87B45">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000000"/>
                <w:kern w:val="0"/>
                <w:sz w:val="21"/>
                <w:szCs w:val="21"/>
                <w:highlight w:val="none"/>
                <w:lang w:val="en-US" w:eastAsia="zh-CN"/>
              </w:rPr>
              <w:t>采用</w:t>
            </w:r>
            <w:r>
              <w:rPr>
                <w:rFonts w:hint="eastAsia" w:ascii="宋体" w:hAnsi="宋体" w:eastAsia="宋体" w:cs="宋体"/>
                <w:color w:val="000000"/>
                <w:kern w:val="0"/>
                <w:sz w:val="21"/>
                <w:szCs w:val="21"/>
                <w:highlight w:val="none"/>
              </w:rPr>
              <w:t>交通运输部“全国公路建设市场监督管理系统</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全国公路从业单位信用评价结果”中投标人的202</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年度</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施工</w:t>
            </w:r>
            <w:r>
              <w:rPr>
                <w:rFonts w:hint="eastAsia" w:ascii="宋体" w:hAnsi="宋体" w:eastAsia="宋体" w:cs="宋体"/>
                <w:color w:val="000000"/>
                <w:kern w:val="0"/>
                <w:sz w:val="21"/>
                <w:szCs w:val="21"/>
                <w:highlight w:val="none"/>
              </w:rPr>
              <w:t>企业</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信用评价等级</w:t>
            </w:r>
            <w:r>
              <w:rPr>
                <w:rFonts w:hint="eastAsia" w:ascii="宋体" w:hAnsi="宋体" w:eastAsia="宋体" w:cs="宋体"/>
                <w:color w:val="000000"/>
                <w:kern w:val="0"/>
                <w:sz w:val="21"/>
                <w:szCs w:val="21"/>
                <w:highlight w:val="none"/>
                <w:lang w:eastAsia="zh-CN"/>
              </w:rPr>
              <w:t>；</w:t>
            </w:r>
          </w:p>
          <w:p w14:paraId="76B78088">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企业无上述信用评价的，若未列入交通运输部“全国公路建设市场监督管理系统”中“不良信用记录”的，按A级对待，否则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r>
              <w:rPr>
                <w:rFonts w:hint="eastAsia" w:ascii="宋体" w:hAnsi="宋体" w:eastAsia="宋体" w:cs="宋体"/>
                <w:color w:val="auto"/>
                <w:sz w:val="21"/>
                <w:szCs w:val="21"/>
                <w:highlight w:val="none"/>
                <w:lang w:eastAsia="zh-CN"/>
              </w:rPr>
              <w:t>；</w:t>
            </w:r>
          </w:p>
          <w:p w14:paraId="4B89986E">
            <w:pPr>
              <w:keepNext w:val="0"/>
              <w:keepLines w:val="0"/>
              <w:pageBreakBefore w:val="0"/>
              <w:numPr>
                <w:ilvl w:val="0"/>
                <w:numId w:val="0"/>
              </w:numPr>
              <w:kinsoku/>
              <w:wordWrap/>
              <w:overflowPunct/>
              <w:topLinePunct w:val="0"/>
              <w:autoSpaceDE/>
              <w:autoSpaceDN/>
              <w:bidi w:val="0"/>
              <w:adjustRightInd w:val="0"/>
              <w:snapToGrid w:val="0"/>
              <w:spacing w:line="360" w:lineRule="exact"/>
              <w:ind w:left="0" w:leftChars="0" w:firstLine="422" w:firstLineChars="201"/>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首先按照上述优先顺序确定联合体成员的信用等级，然后再按照联合体成员中最低等级方的等级认定联合体整体信用等级。</w:t>
            </w:r>
          </w:p>
        </w:tc>
      </w:tr>
      <w:tr w14:paraId="06286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37" w:type="dxa"/>
            <w:gridSpan w:val="6"/>
            <w:tcBorders>
              <w:tl2br w:val="nil"/>
              <w:tr2bl w:val="nil"/>
            </w:tcBorders>
            <w:vAlign w:val="center"/>
          </w:tcPr>
          <w:p w14:paraId="461FAAD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投标文件的养护组织方案部分采用“暗标”形式，如果养护组织方案出现能识别投标人的内容，经评标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6D1FC32F">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p>
    <w:p w14:paraId="4360F9F3">
      <w:pPr>
        <w:keepNext w:val="0"/>
        <w:keepLines w:val="0"/>
        <w:pageBreakBefore w:val="0"/>
        <w:widowControl w:val="0"/>
        <w:kinsoku/>
        <w:wordWrap/>
        <w:overflowPunct/>
        <w:topLinePunct w:val="0"/>
        <w:autoSpaceDE/>
        <w:autoSpaceDN/>
        <w:bidi w:val="0"/>
        <w:adjustRightInd/>
        <w:snapToGrid/>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488EA17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 标 人：</w:t>
      </w:r>
      <w:r>
        <w:rPr>
          <w:rFonts w:hint="eastAsia" w:ascii="宋体" w:hAnsi="宋体" w:eastAsia="宋体" w:cs="宋体"/>
          <w:color w:val="auto"/>
          <w:sz w:val="21"/>
          <w:szCs w:val="21"/>
          <w:highlight w:val="none"/>
        </w:rPr>
        <w:t>梅河口市公路管理段</w:t>
      </w:r>
    </w:p>
    <w:p w14:paraId="2B748EE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rPr>
        <w:t>梅河口市梅河大街2854号</w:t>
      </w:r>
    </w:p>
    <w:p w14:paraId="45E57D4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 系 人：</w:t>
      </w:r>
      <w:r>
        <w:rPr>
          <w:rFonts w:hint="eastAsia" w:ascii="宋体" w:hAnsi="宋体" w:eastAsia="宋体" w:cs="宋体"/>
          <w:color w:val="auto"/>
          <w:sz w:val="21"/>
          <w:szCs w:val="21"/>
          <w:highlight w:val="none"/>
        </w:rPr>
        <w:t>侯艳</w:t>
      </w:r>
    </w:p>
    <w:p w14:paraId="23BC1E9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rPr>
        <w:t>0435-4225781</w:t>
      </w:r>
    </w:p>
    <w:p w14:paraId="7150EC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超粗黑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5E498DCE">
      <w:pPr>
        <w:pStyle w:val="9"/>
      </w:pPr>
      <w:r>
        <w:rPr>
          <w:rStyle w:val="13"/>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4FAE817E">
      <w:pPr>
        <w:rPr>
          <w:rFonts w:hint="default" w:eastAsia="宋体"/>
          <w:sz w:val="18"/>
          <w:szCs w:val="18"/>
          <w:lang w:val="en-US" w:eastAsia="zh-CN"/>
        </w:rPr>
      </w:pPr>
      <w:r>
        <w:rPr>
          <w:rStyle w:val="13"/>
        </w:rPr>
        <w:footnoteRef/>
      </w:r>
      <w:r>
        <w:rPr>
          <w:rFonts w:hint="eastAsia" w:ascii="宋体" w:hAnsi="宋体" w:cs="宋体"/>
          <w:kern w:val="0"/>
          <w:sz w:val="18"/>
          <w:szCs w:val="18"/>
          <w:lang w:val="zh-CN"/>
        </w:rPr>
        <w:t>本表所列人员不得互相兼职。</w:t>
      </w:r>
    </w:p>
  </w:footnote>
  <w:footnote w:id="2">
    <w:p w14:paraId="07B0EF9A">
      <w:pPr>
        <w:pStyle w:val="9"/>
      </w:pPr>
      <w:r>
        <w:rPr>
          <w:rStyle w:val="13"/>
        </w:rPr>
        <w:footnoteRef/>
      </w:r>
      <w:r>
        <w:rPr>
          <w:rFonts w:hint="eastAsia" w:ascii="BatangChe" w:hAnsi="BatangChe"/>
          <w:b w:val="0"/>
          <w:bCs/>
        </w:rPr>
        <w:t>“</w:t>
      </w:r>
      <w:r>
        <w:rPr>
          <w:rFonts w:hint="eastAsia" w:ascii="BatangChe" w:hAnsi="BatangChe"/>
          <w:b w:val="0"/>
          <w:bCs/>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宋体" w:hAnsi="宋体"/>
          <w:lang w:eastAsia="zh-CN"/>
        </w:rPr>
        <w:t>（</w:t>
      </w:r>
      <w:r>
        <w:rPr>
          <w:rFonts w:hint="eastAsia" w:ascii="宋体" w:hAnsi="宋体"/>
          <w:lang w:val="en-US" w:eastAsia="zh-CN"/>
        </w:rPr>
        <w:t>投标人的上级公司、子公司、人力资源服务机构等其他单位缴纳或个人缴纳社会保险均不予认定，分公司缴纳的社会保险可以予以认定</w:t>
      </w:r>
      <w:r>
        <w:rPr>
          <w:rFonts w:hint="eastAsia" w:ascii="宋体" w:hAnsi="宋体"/>
          <w:lang w:eastAsia="zh-CN"/>
        </w:rPr>
        <w:t>）</w:t>
      </w:r>
      <w:r>
        <w:rPr>
          <w:rFonts w:hint="eastAsia" w:ascii="宋体" w:hAnsi="宋体"/>
          <w:lang w:val="en-US" w:eastAsia="zh-CN"/>
        </w:rPr>
        <w:t>。</w:t>
      </w:r>
    </w:p>
  </w:footnote>
  <w:footnote w:id="3">
    <w:p w14:paraId="43822CC4">
      <w:pPr>
        <w:pStyle w:val="9"/>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50A3A82B">
      <w:pPr>
        <w:pStyle w:val="9"/>
        <w:jc w:val="both"/>
        <w:rPr>
          <w:rFonts w:ascii="宋体" w:hAnsi="宋体"/>
        </w:rPr>
      </w:pPr>
      <w:r>
        <w:rPr>
          <w:rStyle w:val="13"/>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02CE4BE3"/>
    <w:rsid w:val="16762FB3"/>
    <w:rsid w:val="1C481C02"/>
    <w:rsid w:val="613267FE"/>
    <w:rsid w:val="63304E2E"/>
    <w:rsid w:val="66233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28"/>
      <w:szCs w:val="24"/>
    </w:rPr>
  </w:style>
  <w:style w:type="paragraph" w:styleId="4">
    <w:name w:val="Body Text Indent"/>
    <w:basedOn w:val="1"/>
    <w:next w:val="5"/>
    <w:link w:val="28"/>
    <w:qFormat/>
    <w:uiPriority w:val="99"/>
    <w:pPr>
      <w:ind w:firstLine="1120" w:firstLineChars="400"/>
    </w:pPr>
    <w:rPr>
      <w:rFonts w:ascii="Times New Roman" w:hAnsi="Times New Roman" w:eastAsia="宋体" w:cs="Times New Roman"/>
      <w:sz w:val="28"/>
      <w:szCs w:val="24"/>
    </w:rPr>
  </w:style>
  <w:style w:type="paragraph" w:styleId="5">
    <w:name w:val="Body Text Indent 2"/>
    <w:basedOn w:val="1"/>
    <w:link w:val="29"/>
    <w:semiHidden/>
    <w:unhideWhenUsed/>
    <w:qFormat/>
    <w:uiPriority w:val="99"/>
    <w:pPr>
      <w:spacing w:after="120" w:line="480" w:lineRule="auto"/>
      <w:ind w:left="420" w:leftChars="200"/>
    </w:pPr>
  </w:style>
  <w:style w:type="paragraph" w:styleId="6">
    <w:name w:val="Plain Text"/>
    <w:basedOn w:val="1"/>
    <w:link w:val="30"/>
    <w:qFormat/>
    <w:uiPriority w:val="99"/>
    <w:rPr>
      <w:rFonts w:ascii="宋体" w:hAnsi="Courier New" w:eastAsia="宋体" w:cs="Times New Roman"/>
      <w:szCs w:val="21"/>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paragraph" w:styleId="10">
    <w:name w:val="Body Text First Indent"/>
    <w:basedOn w:val="3"/>
    <w:qFormat/>
    <w:uiPriority w:val="0"/>
    <w:pPr>
      <w:spacing w:line="312" w:lineRule="auto"/>
      <w:ind w:firstLine="420"/>
    </w:pPr>
    <w:rPr>
      <w:rFonts w:ascii="Calibri" w:hAnsi="Calibri"/>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9"/>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4"/>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5"/>
    <w:semiHidden/>
    <w:qFormat/>
    <w:uiPriority w:val="99"/>
    <w:rPr>
      <w:kern w:val="2"/>
      <w:sz w:val="21"/>
      <w:szCs w:val="22"/>
    </w:rPr>
  </w:style>
  <w:style w:type="character" w:customStyle="1" w:styleId="30">
    <w:name w:val="纯文本 字符"/>
    <w:basedOn w:val="12"/>
    <w:link w:val="6"/>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2227</Words>
  <Characters>2432</Characters>
  <Lines>39</Lines>
  <Paragraphs>11</Paragraphs>
  <TotalTime>0</TotalTime>
  <ScaleCrop>false</ScaleCrop>
  <LinksUpToDate>false</LinksUpToDate>
  <CharactersWithSpaces>2446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2026-06-17T03:23:40Z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